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60AAA" w14:textId="4B99DA72" w:rsidR="00C4619D" w:rsidRPr="00FA2A95" w:rsidRDefault="00C4619D" w:rsidP="00B8782F">
      <w:pPr>
        <w:tabs>
          <w:tab w:val="left" w:pos="2835"/>
        </w:tabs>
        <w:spacing w:after="0" w:line="360" w:lineRule="auto"/>
        <w:ind w:firstLine="1701"/>
        <w:jc w:val="right"/>
        <w:rPr>
          <w:rFonts w:ascii="Times New Roman" w:eastAsia="Arial" w:hAnsi="Times New Roman" w:cs="Times New Roman"/>
          <w:b/>
          <w:bCs/>
          <w:lang w:val="es-ES"/>
        </w:rPr>
      </w:pPr>
      <w:r w:rsidRPr="00FA2A95">
        <w:rPr>
          <w:rFonts w:ascii="Times New Roman" w:eastAsia="Arial" w:hAnsi="Times New Roman" w:cs="Times New Roman"/>
          <w:b/>
          <w:bCs/>
          <w:lang w:val="es-ES"/>
        </w:rPr>
        <w:t>D</w:t>
      </w:r>
      <w:r w:rsidR="00D91690" w:rsidRPr="00FA2A95">
        <w:rPr>
          <w:rFonts w:ascii="Times New Roman" w:eastAsia="Arial" w:hAnsi="Times New Roman" w:cs="Times New Roman"/>
          <w:b/>
          <w:bCs/>
          <w:lang w:val="es-ES"/>
        </w:rPr>
        <w:t>EMANDA REGULACION DE HONORARIOS.</w:t>
      </w:r>
    </w:p>
    <w:p w14:paraId="5CE917AF" w14:textId="77777777" w:rsidR="00031560" w:rsidRDefault="00031560" w:rsidP="00B8782F">
      <w:pPr>
        <w:tabs>
          <w:tab w:val="left" w:pos="2835"/>
        </w:tabs>
        <w:spacing w:after="0" w:line="360" w:lineRule="auto"/>
        <w:ind w:firstLine="1701"/>
        <w:jc w:val="both"/>
        <w:rPr>
          <w:rFonts w:ascii="Times New Roman" w:eastAsia="Arial MT" w:hAnsi="Times New Roman" w:cs="Times New Roman"/>
          <w:b/>
          <w:lang w:val="es-ES"/>
        </w:rPr>
      </w:pPr>
    </w:p>
    <w:p w14:paraId="0B49FD84" w14:textId="77777777" w:rsidR="00CF1A2C" w:rsidRPr="00FA2A95" w:rsidRDefault="00CF1A2C" w:rsidP="00B8782F">
      <w:pPr>
        <w:tabs>
          <w:tab w:val="left" w:pos="2835"/>
        </w:tabs>
        <w:spacing w:after="0" w:line="360" w:lineRule="auto"/>
        <w:ind w:firstLine="1701"/>
        <w:jc w:val="both"/>
        <w:rPr>
          <w:rFonts w:ascii="Times New Roman" w:eastAsia="Arial MT" w:hAnsi="Times New Roman" w:cs="Times New Roman"/>
          <w:b/>
          <w:lang w:val="es-ES"/>
        </w:rPr>
      </w:pPr>
    </w:p>
    <w:p w14:paraId="3DC410DB" w14:textId="731BA463" w:rsidR="00C4619D" w:rsidRPr="00FA2A95" w:rsidRDefault="00031560" w:rsidP="00B8782F">
      <w:pPr>
        <w:tabs>
          <w:tab w:val="left" w:pos="2835"/>
        </w:tabs>
        <w:spacing w:after="0" w:line="360" w:lineRule="auto"/>
        <w:ind w:firstLine="1701"/>
        <w:jc w:val="both"/>
        <w:rPr>
          <w:rFonts w:ascii="Times New Roman" w:eastAsia="Arial MT" w:hAnsi="Times New Roman" w:cs="Times New Roman"/>
          <w:lang w:val="es-ES"/>
        </w:rPr>
      </w:pPr>
      <w:r w:rsidRPr="00FA2A95">
        <w:rPr>
          <w:rFonts w:ascii="Times New Roman" w:eastAsia="Arial MT" w:hAnsi="Times New Roman" w:cs="Times New Roman"/>
          <w:u w:val="single"/>
          <w:lang w:val="es-ES"/>
        </w:rPr>
        <w:t>S</w:t>
      </w:r>
      <w:r w:rsidR="00D91690" w:rsidRPr="00FA2A95">
        <w:rPr>
          <w:rFonts w:ascii="Times New Roman" w:eastAsia="Arial MT" w:hAnsi="Times New Roman" w:cs="Times New Roman"/>
          <w:u w:val="single"/>
          <w:lang w:val="es-ES"/>
        </w:rPr>
        <w:t xml:space="preserve">r/a </w:t>
      </w:r>
      <w:r w:rsidRPr="00FA2A95">
        <w:rPr>
          <w:rFonts w:ascii="Times New Roman" w:eastAsia="Arial MT" w:hAnsi="Times New Roman" w:cs="Times New Roman"/>
          <w:u w:val="single"/>
          <w:lang w:val="es-ES"/>
        </w:rPr>
        <w:t>Juez</w:t>
      </w:r>
      <w:r w:rsidR="00D91690" w:rsidRPr="00FA2A95">
        <w:rPr>
          <w:rFonts w:ascii="Times New Roman" w:eastAsia="Arial MT" w:hAnsi="Times New Roman" w:cs="Times New Roman"/>
          <w:u w:val="single"/>
          <w:lang w:val="es-ES"/>
        </w:rPr>
        <w:t>/a</w:t>
      </w:r>
      <w:r w:rsidR="00C4619D" w:rsidRPr="00FA2A95">
        <w:rPr>
          <w:rFonts w:ascii="Times New Roman" w:eastAsia="Arial MT" w:hAnsi="Times New Roman" w:cs="Times New Roman"/>
          <w:lang w:val="es-ES"/>
        </w:rPr>
        <w:t>:</w:t>
      </w:r>
    </w:p>
    <w:p w14:paraId="6FAAD72D" w14:textId="77777777" w:rsidR="00C4619D" w:rsidRPr="00FA2A95" w:rsidRDefault="00C4619D" w:rsidP="00B8782F">
      <w:pPr>
        <w:tabs>
          <w:tab w:val="left" w:pos="2835"/>
        </w:tabs>
        <w:spacing w:after="0" w:line="360" w:lineRule="auto"/>
        <w:ind w:firstLine="1701"/>
        <w:jc w:val="both"/>
        <w:rPr>
          <w:rFonts w:ascii="Times New Roman" w:eastAsia="Arial MT" w:hAnsi="Times New Roman" w:cs="Times New Roman"/>
          <w:lang w:val="es-ES"/>
        </w:rPr>
      </w:pPr>
    </w:p>
    <w:p w14:paraId="080DB956" w14:textId="249BF481" w:rsidR="00C4619D" w:rsidRPr="00FA2A95" w:rsidRDefault="00D91690" w:rsidP="00B8782F">
      <w:pPr>
        <w:tabs>
          <w:tab w:val="left" w:pos="2835"/>
        </w:tabs>
        <w:spacing w:after="0" w:line="360" w:lineRule="auto"/>
        <w:ind w:firstLine="1701"/>
        <w:jc w:val="both"/>
        <w:rPr>
          <w:rFonts w:ascii="Times New Roman" w:eastAsia="Arial MT" w:hAnsi="Times New Roman" w:cs="Times New Roman"/>
          <w:lang w:val="es-ES"/>
        </w:rPr>
      </w:pPr>
      <w:r w:rsidRPr="00FA2A95">
        <w:rPr>
          <w:rFonts w:ascii="Times New Roman" w:eastAsia="Arial MT" w:hAnsi="Times New Roman" w:cs="Times New Roman"/>
          <w:b/>
          <w:highlight w:val="yellow"/>
          <w:lang w:val="es-ES"/>
        </w:rPr>
        <w:t>xxx</w:t>
      </w:r>
      <w:r w:rsidR="00C4619D" w:rsidRPr="00FA2A95">
        <w:rPr>
          <w:rFonts w:ascii="Times New Roman" w:eastAsia="Arial MT" w:hAnsi="Times New Roman" w:cs="Times New Roman"/>
          <w:lang w:val="es-ES"/>
        </w:rPr>
        <w:t>,</w:t>
      </w:r>
      <w:r w:rsidR="00C4619D" w:rsidRPr="00FA2A95">
        <w:rPr>
          <w:rFonts w:ascii="Times New Roman" w:eastAsia="Arial MT" w:hAnsi="Times New Roman" w:cs="Times New Roman"/>
          <w:spacing w:val="1"/>
          <w:lang w:val="es-ES"/>
        </w:rPr>
        <w:t xml:space="preserve"> </w:t>
      </w:r>
      <w:r w:rsidR="00C4619D" w:rsidRPr="00FA2A95">
        <w:rPr>
          <w:rFonts w:ascii="Times New Roman" w:eastAsia="Arial MT" w:hAnsi="Times New Roman" w:cs="Times New Roman"/>
          <w:lang w:val="es-ES"/>
        </w:rPr>
        <w:t>abogada</w:t>
      </w:r>
      <w:r w:rsidR="00C4619D" w:rsidRPr="00FA2A95">
        <w:rPr>
          <w:rFonts w:ascii="Times New Roman" w:eastAsia="Arial MT" w:hAnsi="Times New Roman" w:cs="Times New Roman"/>
          <w:spacing w:val="1"/>
          <w:lang w:val="es-ES"/>
        </w:rPr>
        <w:t xml:space="preserve"> </w:t>
      </w:r>
      <w:r w:rsidR="00C4619D" w:rsidRPr="00FA2A95">
        <w:rPr>
          <w:rFonts w:ascii="Times New Roman" w:eastAsia="Arial MT" w:hAnsi="Times New Roman" w:cs="Times New Roman"/>
          <w:lang w:val="es-ES"/>
        </w:rPr>
        <w:t>en</w:t>
      </w:r>
      <w:r w:rsidR="00C4619D" w:rsidRPr="00FA2A95">
        <w:rPr>
          <w:rFonts w:ascii="Times New Roman" w:eastAsia="Arial MT" w:hAnsi="Times New Roman" w:cs="Times New Roman"/>
          <w:spacing w:val="1"/>
          <w:lang w:val="es-ES"/>
        </w:rPr>
        <w:t xml:space="preserve"> </w:t>
      </w:r>
      <w:r w:rsidR="00C4619D" w:rsidRPr="00FA2A95">
        <w:rPr>
          <w:rFonts w:ascii="Times New Roman" w:eastAsia="Arial MT" w:hAnsi="Times New Roman" w:cs="Times New Roman"/>
          <w:lang w:val="es-ES"/>
        </w:rPr>
        <w:t>causa</w:t>
      </w:r>
      <w:r w:rsidR="00C4619D" w:rsidRPr="00FA2A95">
        <w:rPr>
          <w:rFonts w:ascii="Times New Roman" w:eastAsia="Arial MT" w:hAnsi="Times New Roman" w:cs="Times New Roman"/>
          <w:spacing w:val="1"/>
          <w:lang w:val="es-ES"/>
        </w:rPr>
        <w:t xml:space="preserve"> </w:t>
      </w:r>
      <w:r w:rsidR="00C4619D" w:rsidRPr="00FA2A95">
        <w:rPr>
          <w:rFonts w:ascii="Times New Roman" w:eastAsia="Arial MT" w:hAnsi="Times New Roman" w:cs="Times New Roman"/>
          <w:lang w:val="es-ES"/>
        </w:rPr>
        <w:t>propia</w:t>
      </w:r>
      <w:r w:rsidR="00C4619D" w:rsidRPr="00FA2A95">
        <w:rPr>
          <w:rFonts w:ascii="Times New Roman" w:eastAsia="Arial MT" w:hAnsi="Times New Roman" w:cs="Times New Roman"/>
          <w:spacing w:val="1"/>
          <w:lang w:val="es-ES"/>
        </w:rPr>
        <w:t xml:space="preserve"> </w:t>
      </w:r>
      <w:r w:rsidR="00C4619D" w:rsidRPr="00FA2A95">
        <w:rPr>
          <w:rFonts w:ascii="Times New Roman" w:eastAsia="Arial MT" w:hAnsi="Times New Roman" w:cs="Times New Roman"/>
          <w:lang w:val="es-ES"/>
        </w:rPr>
        <w:t>inscripto en la matricula profesional</w:t>
      </w:r>
      <w:r w:rsidR="00C4619D" w:rsidRPr="00FA2A95">
        <w:rPr>
          <w:rFonts w:ascii="Times New Roman" w:eastAsia="Arial MT" w:hAnsi="Times New Roman" w:cs="Times New Roman"/>
          <w:spacing w:val="1"/>
          <w:lang w:val="es-ES"/>
        </w:rPr>
        <w:t xml:space="preserve"> </w:t>
      </w:r>
      <w:r w:rsidR="00C4619D" w:rsidRPr="00FA2A95">
        <w:rPr>
          <w:rFonts w:ascii="Times New Roman" w:eastAsia="Arial MT" w:hAnsi="Times New Roman" w:cs="Times New Roman"/>
          <w:lang w:val="es-ES"/>
        </w:rPr>
        <w:t>al</w:t>
      </w:r>
      <w:r w:rsidR="00C4619D" w:rsidRPr="00FA2A95">
        <w:rPr>
          <w:rFonts w:ascii="Times New Roman" w:eastAsia="Arial MT" w:hAnsi="Times New Roman" w:cs="Times New Roman"/>
          <w:spacing w:val="1"/>
          <w:lang w:val="es-ES"/>
        </w:rPr>
        <w:t xml:space="preserve"> </w:t>
      </w:r>
      <w:r w:rsidR="00C4619D" w:rsidRPr="00FA2A95">
        <w:rPr>
          <w:rFonts w:ascii="Times New Roman" w:eastAsia="Arial MT" w:hAnsi="Times New Roman" w:cs="Times New Roman"/>
          <w:lang w:val="es-ES"/>
        </w:rPr>
        <w:t>T</w:t>
      </w:r>
      <w:r w:rsidR="00C4619D" w:rsidRPr="00FA2A95">
        <w:rPr>
          <w:rFonts w:ascii="Times New Roman" w:eastAsia="Arial MT" w:hAnsi="Times New Roman" w:cs="Times New Roman"/>
          <w:spacing w:val="1"/>
          <w:lang w:val="es-ES"/>
        </w:rPr>
        <w:t>°</w:t>
      </w:r>
      <w:r w:rsidRPr="00FA2A95">
        <w:rPr>
          <w:rFonts w:ascii="Times New Roman" w:eastAsia="Arial MT" w:hAnsi="Times New Roman" w:cs="Times New Roman"/>
          <w:spacing w:val="1"/>
          <w:lang w:val="es-ES"/>
        </w:rPr>
        <w:t xml:space="preserve"> </w:t>
      </w:r>
      <w:r w:rsidR="00F87002" w:rsidRPr="00F87002">
        <w:rPr>
          <w:rFonts w:ascii="Times New Roman" w:eastAsia="Arial MT" w:hAnsi="Times New Roman" w:cs="Times New Roman"/>
          <w:spacing w:val="1"/>
          <w:highlight w:val="yellow"/>
          <w:lang w:val="es-ES"/>
        </w:rPr>
        <w:t>x</w:t>
      </w:r>
      <w:r w:rsidR="00F87002">
        <w:rPr>
          <w:rFonts w:ascii="Times New Roman" w:eastAsia="Arial MT" w:hAnsi="Times New Roman" w:cs="Times New Roman"/>
          <w:spacing w:val="1"/>
          <w:lang w:val="es-ES"/>
        </w:rPr>
        <w:t xml:space="preserve"> </w:t>
      </w:r>
      <w:r w:rsidRPr="00FA2A95">
        <w:rPr>
          <w:rFonts w:ascii="Times New Roman" w:eastAsia="Arial MT" w:hAnsi="Times New Roman" w:cs="Times New Roman"/>
          <w:spacing w:val="1"/>
          <w:lang w:val="es-ES"/>
        </w:rPr>
        <w:t xml:space="preserve">F° </w:t>
      </w:r>
      <w:r w:rsidR="00F87002" w:rsidRPr="00F87002">
        <w:rPr>
          <w:rFonts w:ascii="Times New Roman" w:eastAsia="Arial MT" w:hAnsi="Times New Roman" w:cs="Times New Roman"/>
          <w:spacing w:val="1"/>
          <w:highlight w:val="yellow"/>
          <w:lang w:val="es-ES"/>
        </w:rPr>
        <w:t>x</w:t>
      </w:r>
      <w:r w:rsidR="00F87002">
        <w:rPr>
          <w:rFonts w:ascii="Times New Roman" w:eastAsia="Arial MT" w:hAnsi="Times New Roman" w:cs="Times New Roman"/>
          <w:spacing w:val="1"/>
          <w:lang w:val="es-ES"/>
        </w:rPr>
        <w:t xml:space="preserve"> </w:t>
      </w:r>
      <w:r w:rsidR="00C4619D" w:rsidRPr="00FA2A95">
        <w:rPr>
          <w:rFonts w:ascii="Times New Roman" w:eastAsia="Arial MT" w:hAnsi="Times New Roman" w:cs="Times New Roman"/>
          <w:lang w:val="es-ES"/>
        </w:rPr>
        <w:t>CAR,</w:t>
      </w:r>
      <w:r w:rsidR="00C4619D" w:rsidRPr="00FA2A95">
        <w:rPr>
          <w:rFonts w:ascii="Times New Roman" w:eastAsia="Arial MT" w:hAnsi="Times New Roman" w:cs="Times New Roman"/>
          <w:spacing w:val="1"/>
          <w:lang w:val="es-ES"/>
        </w:rPr>
        <w:t xml:space="preserve"> </w:t>
      </w:r>
      <w:r w:rsidR="00C4619D" w:rsidRPr="00FA2A95">
        <w:rPr>
          <w:rFonts w:ascii="Times New Roman" w:eastAsia="Arial MT" w:hAnsi="Times New Roman" w:cs="Times New Roman"/>
          <w:lang w:val="es-ES"/>
        </w:rPr>
        <w:t>CUIT N°</w:t>
      </w:r>
      <w:r w:rsidR="00F87002">
        <w:rPr>
          <w:rFonts w:ascii="Times New Roman" w:eastAsia="Arial MT" w:hAnsi="Times New Roman" w:cs="Times New Roman"/>
          <w:lang w:val="es-ES"/>
        </w:rPr>
        <w:t xml:space="preserve"> </w:t>
      </w:r>
      <w:r w:rsidR="00F87002" w:rsidRPr="00F87002">
        <w:rPr>
          <w:rFonts w:ascii="Times New Roman" w:eastAsia="Arial MT" w:hAnsi="Times New Roman" w:cs="Times New Roman"/>
          <w:highlight w:val="yellow"/>
          <w:lang w:val="es-ES"/>
        </w:rPr>
        <w:t>xxx</w:t>
      </w:r>
      <w:r w:rsidR="00C4619D" w:rsidRPr="00FA2A95">
        <w:rPr>
          <w:rFonts w:ascii="Times New Roman" w:eastAsia="Arial MT" w:hAnsi="Times New Roman" w:cs="Times New Roman"/>
          <w:lang w:val="es-ES"/>
        </w:rPr>
        <w:t>,</w:t>
      </w:r>
      <w:r w:rsidR="00C4619D" w:rsidRPr="00FA2A95">
        <w:rPr>
          <w:rFonts w:ascii="Times New Roman" w:eastAsia="Arial MT" w:hAnsi="Times New Roman" w:cs="Times New Roman"/>
          <w:spacing w:val="15"/>
          <w:lang w:val="es-ES"/>
        </w:rPr>
        <w:t xml:space="preserve"> </w:t>
      </w:r>
      <w:r w:rsidRPr="00FA2A95">
        <w:rPr>
          <w:rFonts w:ascii="Times New Roman" w:eastAsia="Arial MT" w:hAnsi="Times New Roman" w:cs="Times New Roman"/>
          <w:lang w:val="es-ES"/>
        </w:rPr>
        <w:t>m</w:t>
      </w:r>
      <w:r w:rsidR="00C4619D" w:rsidRPr="00FA2A95">
        <w:rPr>
          <w:rFonts w:ascii="Times New Roman" w:eastAsia="Arial MT" w:hAnsi="Times New Roman" w:cs="Times New Roman"/>
          <w:lang w:val="es-ES"/>
        </w:rPr>
        <w:t>onotributista,</w:t>
      </w:r>
      <w:r w:rsidR="00C4619D" w:rsidRPr="00FA2A95">
        <w:rPr>
          <w:rFonts w:ascii="Times New Roman" w:eastAsia="Arial MT" w:hAnsi="Times New Roman" w:cs="Times New Roman"/>
          <w:spacing w:val="17"/>
          <w:lang w:val="es-ES"/>
        </w:rPr>
        <w:t xml:space="preserve"> </w:t>
      </w:r>
      <w:r w:rsidR="00C4619D" w:rsidRPr="00FA2A95">
        <w:rPr>
          <w:rFonts w:ascii="Times New Roman" w:eastAsia="Arial MT" w:hAnsi="Times New Roman" w:cs="Times New Roman"/>
          <w:lang w:val="es-ES"/>
        </w:rPr>
        <w:t>con</w:t>
      </w:r>
      <w:r w:rsidR="00C4619D" w:rsidRPr="00FA2A95">
        <w:rPr>
          <w:rFonts w:ascii="Times New Roman" w:eastAsia="Arial MT" w:hAnsi="Times New Roman" w:cs="Times New Roman"/>
          <w:spacing w:val="15"/>
          <w:lang w:val="es-ES"/>
        </w:rPr>
        <w:t xml:space="preserve"> </w:t>
      </w:r>
      <w:r w:rsidR="00C4619D" w:rsidRPr="00FA2A95">
        <w:rPr>
          <w:rFonts w:ascii="Times New Roman" w:eastAsia="Arial MT" w:hAnsi="Times New Roman" w:cs="Times New Roman"/>
          <w:lang w:val="es-ES"/>
        </w:rPr>
        <w:t>domicilio</w:t>
      </w:r>
      <w:r w:rsidR="00C4619D" w:rsidRPr="00FA2A95">
        <w:rPr>
          <w:rFonts w:ascii="Times New Roman" w:eastAsia="Arial MT" w:hAnsi="Times New Roman" w:cs="Times New Roman"/>
          <w:spacing w:val="18"/>
          <w:lang w:val="es-ES"/>
        </w:rPr>
        <w:t xml:space="preserve"> </w:t>
      </w:r>
      <w:r w:rsidR="00C4619D" w:rsidRPr="00FA2A95">
        <w:rPr>
          <w:rFonts w:ascii="Times New Roman" w:eastAsia="Arial MT" w:hAnsi="Times New Roman" w:cs="Times New Roman"/>
          <w:lang w:val="es-ES"/>
        </w:rPr>
        <w:t>real</w:t>
      </w:r>
      <w:r w:rsidR="00C4619D" w:rsidRPr="00FA2A95">
        <w:rPr>
          <w:rFonts w:ascii="Times New Roman" w:eastAsia="Arial MT" w:hAnsi="Times New Roman" w:cs="Times New Roman"/>
          <w:spacing w:val="14"/>
          <w:lang w:val="es-ES"/>
        </w:rPr>
        <w:t xml:space="preserve"> </w:t>
      </w:r>
      <w:r w:rsidR="00C4619D" w:rsidRPr="00FA2A95">
        <w:rPr>
          <w:rFonts w:ascii="Times New Roman" w:eastAsia="Arial MT" w:hAnsi="Times New Roman" w:cs="Times New Roman"/>
          <w:lang w:val="es-ES"/>
        </w:rPr>
        <w:t>y</w:t>
      </w:r>
      <w:r w:rsidR="00C4619D" w:rsidRPr="00FA2A95">
        <w:rPr>
          <w:rFonts w:ascii="Times New Roman" w:eastAsia="Arial MT" w:hAnsi="Times New Roman" w:cs="Times New Roman"/>
          <w:spacing w:val="17"/>
          <w:lang w:val="es-ES"/>
        </w:rPr>
        <w:t xml:space="preserve"> </w:t>
      </w:r>
      <w:r w:rsidRPr="00FA2A95">
        <w:rPr>
          <w:rFonts w:ascii="Times New Roman" w:eastAsia="Arial MT" w:hAnsi="Times New Roman" w:cs="Times New Roman"/>
          <w:spacing w:val="17"/>
          <w:lang w:val="es-ES"/>
        </w:rPr>
        <w:t xml:space="preserve">legal </w:t>
      </w:r>
      <w:r w:rsidR="00C4619D" w:rsidRPr="00FA2A95">
        <w:rPr>
          <w:rFonts w:ascii="Times New Roman" w:eastAsia="Arial MT" w:hAnsi="Times New Roman" w:cs="Times New Roman"/>
          <w:lang w:val="es-ES"/>
        </w:rPr>
        <w:t>constituido</w:t>
      </w:r>
      <w:r w:rsidR="00C4619D" w:rsidRPr="00FA2A95">
        <w:rPr>
          <w:rFonts w:ascii="Times New Roman" w:eastAsia="Arial MT" w:hAnsi="Times New Roman" w:cs="Times New Roman"/>
          <w:spacing w:val="16"/>
          <w:lang w:val="es-ES"/>
        </w:rPr>
        <w:t xml:space="preserve"> </w:t>
      </w:r>
      <w:r w:rsidR="00C4619D" w:rsidRPr="00FA2A95">
        <w:rPr>
          <w:rFonts w:ascii="Times New Roman" w:eastAsia="Arial MT" w:hAnsi="Times New Roman" w:cs="Times New Roman"/>
          <w:lang w:val="es-ES"/>
        </w:rPr>
        <w:t>en</w:t>
      </w:r>
      <w:r w:rsidR="00C4619D" w:rsidRPr="00FA2A95">
        <w:rPr>
          <w:rFonts w:ascii="Times New Roman" w:eastAsia="Arial MT" w:hAnsi="Times New Roman" w:cs="Times New Roman"/>
          <w:spacing w:val="18"/>
          <w:lang w:val="es-ES"/>
        </w:rPr>
        <w:t xml:space="preserve"> </w:t>
      </w:r>
      <w:r w:rsidR="00C4619D" w:rsidRPr="00FA2A95">
        <w:rPr>
          <w:rFonts w:ascii="Times New Roman" w:eastAsia="Arial MT" w:hAnsi="Times New Roman" w:cs="Times New Roman"/>
          <w:lang w:val="es-ES"/>
        </w:rPr>
        <w:t>la</w:t>
      </w:r>
      <w:r w:rsidR="00C4619D" w:rsidRPr="00FA2A95">
        <w:rPr>
          <w:rFonts w:ascii="Times New Roman" w:eastAsia="Arial MT" w:hAnsi="Times New Roman" w:cs="Times New Roman"/>
          <w:spacing w:val="18"/>
          <w:lang w:val="es-ES"/>
        </w:rPr>
        <w:t xml:space="preserve"> </w:t>
      </w:r>
      <w:r w:rsidR="00C4619D" w:rsidRPr="00FA2A95">
        <w:rPr>
          <w:rFonts w:ascii="Times New Roman" w:eastAsia="Arial MT" w:hAnsi="Times New Roman" w:cs="Times New Roman"/>
          <w:lang w:val="es-ES"/>
        </w:rPr>
        <w:t>calle</w:t>
      </w:r>
      <w:r w:rsidR="00C4619D" w:rsidRPr="00FA2A95">
        <w:rPr>
          <w:rFonts w:ascii="Times New Roman" w:eastAsia="Arial MT" w:hAnsi="Times New Roman" w:cs="Times New Roman"/>
          <w:spacing w:val="15"/>
          <w:lang w:val="es-ES"/>
        </w:rPr>
        <w:t xml:space="preserve"> </w:t>
      </w:r>
      <w:r w:rsidRPr="00FA2A95">
        <w:rPr>
          <w:rFonts w:ascii="Times New Roman" w:eastAsia="Arial MT" w:hAnsi="Times New Roman" w:cs="Times New Roman"/>
          <w:highlight w:val="yellow"/>
          <w:lang w:val="es-ES"/>
        </w:rPr>
        <w:t>xxx</w:t>
      </w:r>
      <w:r w:rsidR="00C4619D" w:rsidRPr="00FA2A95">
        <w:rPr>
          <w:rFonts w:ascii="Times New Roman" w:eastAsia="Arial MT" w:hAnsi="Times New Roman" w:cs="Times New Roman"/>
          <w:spacing w:val="16"/>
          <w:lang w:val="es-ES"/>
        </w:rPr>
        <w:t xml:space="preserve"> </w:t>
      </w:r>
      <w:r w:rsidR="00C4619D" w:rsidRPr="00FA2A95">
        <w:rPr>
          <w:rFonts w:ascii="Times New Roman" w:eastAsia="Arial MT" w:hAnsi="Times New Roman" w:cs="Times New Roman"/>
          <w:lang w:val="es-ES"/>
        </w:rPr>
        <w:t>de</w:t>
      </w:r>
      <w:r w:rsidR="00F87002">
        <w:rPr>
          <w:rFonts w:ascii="Times New Roman" w:eastAsia="Arial MT" w:hAnsi="Times New Roman" w:cs="Times New Roman"/>
          <w:lang w:val="es-ES"/>
        </w:rPr>
        <w:t xml:space="preserve"> </w:t>
      </w:r>
      <w:r w:rsidR="00C4619D" w:rsidRPr="00FA2A95">
        <w:rPr>
          <w:rFonts w:ascii="Times New Roman" w:eastAsia="Arial MT" w:hAnsi="Times New Roman" w:cs="Times New Roman"/>
          <w:spacing w:val="-65"/>
          <w:lang w:val="es-ES"/>
        </w:rPr>
        <w:t xml:space="preserve"> </w:t>
      </w:r>
      <w:r w:rsidR="00C4619D" w:rsidRPr="00FA2A95">
        <w:rPr>
          <w:rFonts w:ascii="Times New Roman" w:eastAsia="Arial MT" w:hAnsi="Times New Roman" w:cs="Times New Roman"/>
          <w:lang w:val="es-ES"/>
        </w:rPr>
        <w:t xml:space="preserve">la ciudad de </w:t>
      </w:r>
      <w:r w:rsidR="00F87002" w:rsidRPr="00F87002">
        <w:rPr>
          <w:rFonts w:ascii="Times New Roman" w:eastAsia="Arial MT" w:hAnsi="Times New Roman" w:cs="Times New Roman"/>
          <w:highlight w:val="yellow"/>
          <w:lang w:val="es-ES"/>
        </w:rPr>
        <w:t>xxx</w:t>
      </w:r>
      <w:r w:rsidR="00C4619D" w:rsidRPr="00FA2A95">
        <w:rPr>
          <w:rFonts w:ascii="Times New Roman" w:eastAsia="Arial MT" w:hAnsi="Times New Roman" w:cs="Times New Roman"/>
          <w:spacing w:val="1"/>
          <w:lang w:val="es-ES"/>
        </w:rPr>
        <w:t xml:space="preserve"> </w:t>
      </w:r>
      <w:r w:rsidR="00C4619D" w:rsidRPr="00FA2A95">
        <w:rPr>
          <w:rFonts w:ascii="Times New Roman" w:eastAsia="Arial MT" w:hAnsi="Times New Roman" w:cs="Times New Roman"/>
          <w:lang w:val="es-ES"/>
        </w:rPr>
        <w:t>y electrónico</w:t>
      </w:r>
      <w:r w:rsidR="00C4619D"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highlight w:val="yellow"/>
          <w:lang w:val="es-ES"/>
        </w:rPr>
        <w:t>xxx</w:t>
      </w:r>
      <w:r w:rsidR="00C4619D" w:rsidRPr="00FA2A95">
        <w:rPr>
          <w:rFonts w:ascii="Times New Roman" w:eastAsia="Arial MT" w:hAnsi="Times New Roman" w:cs="Times New Roman"/>
          <w:lang w:val="es-ES"/>
        </w:rPr>
        <w:t>, me</w:t>
      </w:r>
      <w:r w:rsidR="00C4619D" w:rsidRPr="00FA2A95">
        <w:rPr>
          <w:rFonts w:ascii="Times New Roman" w:eastAsia="Arial MT" w:hAnsi="Times New Roman" w:cs="Times New Roman"/>
          <w:spacing w:val="-1"/>
          <w:lang w:val="es-ES"/>
        </w:rPr>
        <w:t xml:space="preserve"> </w:t>
      </w:r>
      <w:r w:rsidR="00C4619D" w:rsidRPr="00FA2A95">
        <w:rPr>
          <w:rFonts w:ascii="Times New Roman" w:eastAsia="Arial MT" w:hAnsi="Times New Roman" w:cs="Times New Roman"/>
          <w:lang w:val="es-ES"/>
        </w:rPr>
        <w:t>presento</w:t>
      </w:r>
      <w:r w:rsidR="00C4619D" w:rsidRPr="00FA2A95">
        <w:rPr>
          <w:rFonts w:ascii="Times New Roman" w:eastAsia="Arial MT" w:hAnsi="Times New Roman" w:cs="Times New Roman"/>
          <w:spacing w:val="-2"/>
          <w:lang w:val="es-ES"/>
        </w:rPr>
        <w:t xml:space="preserve"> </w:t>
      </w:r>
      <w:r w:rsidR="00C4619D" w:rsidRPr="00FA2A95">
        <w:rPr>
          <w:rFonts w:ascii="Times New Roman" w:eastAsia="Arial MT" w:hAnsi="Times New Roman" w:cs="Times New Roman"/>
          <w:lang w:val="es-ES"/>
        </w:rPr>
        <w:t>y</w:t>
      </w:r>
      <w:r w:rsidR="00C4619D" w:rsidRPr="00FA2A95">
        <w:rPr>
          <w:rFonts w:ascii="Times New Roman" w:eastAsia="Arial MT" w:hAnsi="Times New Roman" w:cs="Times New Roman"/>
          <w:spacing w:val="-1"/>
          <w:lang w:val="es-ES"/>
        </w:rPr>
        <w:t xml:space="preserve"> </w:t>
      </w:r>
      <w:r w:rsidR="00C4619D" w:rsidRPr="00FA2A95">
        <w:rPr>
          <w:rFonts w:ascii="Times New Roman" w:eastAsia="Arial MT" w:hAnsi="Times New Roman" w:cs="Times New Roman"/>
          <w:lang w:val="es-ES"/>
        </w:rPr>
        <w:t>como</w:t>
      </w:r>
      <w:r w:rsidR="00C4619D" w:rsidRPr="00FA2A95">
        <w:rPr>
          <w:rFonts w:ascii="Times New Roman" w:eastAsia="Arial MT" w:hAnsi="Times New Roman" w:cs="Times New Roman"/>
          <w:spacing w:val="-2"/>
          <w:lang w:val="es-ES"/>
        </w:rPr>
        <w:t xml:space="preserve"> </w:t>
      </w:r>
      <w:r w:rsidR="00C4619D" w:rsidRPr="00FA2A95">
        <w:rPr>
          <w:rFonts w:ascii="Times New Roman" w:eastAsia="Arial MT" w:hAnsi="Times New Roman" w:cs="Times New Roman"/>
          <w:lang w:val="es-ES"/>
        </w:rPr>
        <w:t>mejor</w:t>
      </w:r>
      <w:r w:rsidR="00C4619D" w:rsidRPr="00FA2A95">
        <w:rPr>
          <w:rFonts w:ascii="Times New Roman" w:eastAsia="Arial MT" w:hAnsi="Times New Roman" w:cs="Times New Roman"/>
          <w:spacing w:val="-4"/>
          <w:lang w:val="es-ES"/>
        </w:rPr>
        <w:t xml:space="preserve"> </w:t>
      </w:r>
      <w:r w:rsidR="00C4619D" w:rsidRPr="00FA2A95">
        <w:rPr>
          <w:rFonts w:ascii="Times New Roman" w:eastAsia="Arial MT" w:hAnsi="Times New Roman" w:cs="Times New Roman"/>
          <w:lang w:val="es-ES"/>
        </w:rPr>
        <w:t>corresponda</w:t>
      </w:r>
      <w:r w:rsidR="00C4619D" w:rsidRPr="00FA2A95">
        <w:rPr>
          <w:rFonts w:ascii="Times New Roman" w:eastAsia="Arial MT" w:hAnsi="Times New Roman" w:cs="Times New Roman"/>
          <w:spacing w:val="-3"/>
          <w:lang w:val="es-ES"/>
        </w:rPr>
        <w:t xml:space="preserve"> </w:t>
      </w:r>
      <w:r w:rsidR="00C4619D" w:rsidRPr="00FA2A95">
        <w:rPr>
          <w:rFonts w:ascii="Times New Roman" w:eastAsia="Arial MT" w:hAnsi="Times New Roman" w:cs="Times New Roman"/>
          <w:lang w:val="es-ES"/>
        </w:rPr>
        <w:t>a derecho</w:t>
      </w:r>
      <w:r w:rsidR="00C4619D" w:rsidRPr="00FA2A95">
        <w:rPr>
          <w:rFonts w:ascii="Times New Roman" w:eastAsia="Arial MT" w:hAnsi="Times New Roman" w:cs="Times New Roman"/>
          <w:spacing w:val="-1"/>
          <w:lang w:val="es-ES"/>
        </w:rPr>
        <w:t xml:space="preserve"> </w:t>
      </w:r>
      <w:r w:rsidR="00C4619D" w:rsidRPr="00FA2A95">
        <w:rPr>
          <w:rFonts w:ascii="Times New Roman" w:eastAsia="Arial MT" w:hAnsi="Times New Roman" w:cs="Times New Roman"/>
          <w:lang w:val="es-ES"/>
        </w:rPr>
        <w:t>digo:</w:t>
      </w:r>
      <w:bookmarkStart w:id="0" w:name="_GoBack"/>
      <w:bookmarkEnd w:id="0"/>
    </w:p>
    <w:p w14:paraId="39417878" w14:textId="77777777" w:rsidR="00C4619D" w:rsidRPr="00FA2A95" w:rsidRDefault="00C4619D" w:rsidP="00B8782F">
      <w:pPr>
        <w:tabs>
          <w:tab w:val="left" w:pos="2835"/>
        </w:tabs>
        <w:spacing w:after="0" w:line="360" w:lineRule="auto"/>
        <w:ind w:firstLine="1701"/>
        <w:jc w:val="both"/>
        <w:rPr>
          <w:rFonts w:ascii="Times New Roman" w:eastAsia="Arial MT" w:hAnsi="Times New Roman" w:cs="Times New Roman"/>
          <w:lang w:val="es-ES"/>
        </w:rPr>
      </w:pPr>
    </w:p>
    <w:p w14:paraId="5754841C" w14:textId="58E54A6E" w:rsidR="00031560" w:rsidRPr="00FA2A95" w:rsidRDefault="00D91690" w:rsidP="00B8782F">
      <w:pPr>
        <w:tabs>
          <w:tab w:val="left" w:pos="2835"/>
        </w:tabs>
        <w:spacing w:after="0" w:line="360" w:lineRule="auto"/>
        <w:ind w:firstLine="1701"/>
        <w:jc w:val="both"/>
        <w:rPr>
          <w:rFonts w:ascii="Times New Roman" w:eastAsia="Arial" w:hAnsi="Times New Roman" w:cs="Times New Roman"/>
          <w:b/>
          <w:bCs/>
          <w:lang w:val="es-ES"/>
        </w:rPr>
      </w:pPr>
      <w:r w:rsidRPr="00FA2A95">
        <w:rPr>
          <w:rFonts w:ascii="Times New Roman" w:eastAsia="Arial" w:hAnsi="Times New Roman" w:cs="Times New Roman"/>
          <w:b/>
          <w:bCs/>
          <w:lang w:val="es-ES"/>
        </w:rPr>
        <w:t xml:space="preserve"> I.</w:t>
      </w:r>
      <w:r w:rsidRPr="00FA2A95">
        <w:rPr>
          <w:rFonts w:ascii="Times New Roman" w:eastAsia="Arial" w:hAnsi="Times New Roman" w:cs="Times New Roman"/>
          <w:b/>
          <w:bCs/>
          <w:lang w:val="es-ES"/>
        </w:rPr>
        <w:tab/>
      </w:r>
      <w:r w:rsidR="00C4619D" w:rsidRPr="00FA2A95">
        <w:rPr>
          <w:rFonts w:ascii="Times New Roman" w:eastAsia="Arial" w:hAnsi="Times New Roman" w:cs="Times New Roman"/>
          <w:b/>
          <w:bCs/>
          <w:lang w:val="es-ES"/>
        </w:rPr>
        <w:t>OBJETO</w:t>
      </w:r>
      <w:r w:rsidRPr="00FA2A95">
        <w:rPr>
          <w:rFonts w:ascii="Times New Roman" w:eastAsia="Arial" w:hAnsi="Times New Roman" w:cs="Times New Roman"/>
          <w:b/>
          <w:bCs/>
          <w:lang w:val="es-ES"/>
        </w:rPr>
        <w:t>.</w:t>
      </w:r>
    </w:p>
    <w:p w14:paraId="13A45E24" w14:textId="3BB8AFD3" w:rsidR="00C4619D" w:rsidRPr="00FA2A95" w:rsidRDefault="00D91690" w:rsidP="00B8782F">
      <w:pPr>
        <w:tabs>
          <w:tab w:val="left" w:pos="2835"/>
        </w:tabs>
        <w:spacing w:after="0" w:line="360" w:lineRule="auto"/>
        <w:ind w:firstLine="1701"/>
        <w:jc w:val="both"/>
        <w:rPr>
          <w:rFonts w:ascii="Times New Roman" w:eastAsia="Arial MT" w:hAnsi="Times New Roman" w:cs="Times New Roman"/>
          <w:lang w:val="es-ES"/>
        </w:rPr>
      </w:pPr>
      <w:r w:rsidRPr="00FA2A95">
        <w:rPr>
          <w:rFonts w:ascii="Times New Roman" w:eastAsia="Arial MT" w:hAnsi="Times New Roman" w:cs="Times New Roman"/>
          <w:lang w:val="es-ES"/>
        </w:rPr>
        <w:t xml:space="preserve"> </w:t>
      </w:r>
      <w:r w:rsidR="00C4619D" w:rsidRPr="00FA2A95">
        <w:rPr>
          <w:rFonts w:ascii="Times New Roman" w:eastAsia="Arial MT" w:hAnsi="Times New Roman" w:cs="Times New Roman"/>
          <w:lang w:val="es-ES"/>
        </w:rPr>
        <w:t xml:space="preserve">En tiempo y forma vengo a promover formal demanda por </w:t>
      </w:r>
      <w:r w:rsidR="00C4619D" w:rsidRPr="00FA2A95">
        <w:rPr>
          <w:rFonts w:ascii="Times New Roman" w:eastAsia="Arial MT" w:hAnsi="Times New Roman" w:cs="Times New Roman"/>
          <w:b/>
          <w:lang w:val="es-ES"/>
        </w:rPr>
        <w:t>REGULACION</w:t>
      </w:r>
      <w:r w:rsidR="00C4619D" w:rsidRPr="00FA2A95">
        <w:rPr>
          <w:rFonts w:ascii="Times New Roman" w:eastAsia="Arial MT" w:hAnsi="Times New Roman" w:cs="Times New Roman"/>
          <w:b/>
          <w:spacing w:val="1"/>
          <w:lang w:val="es-ES"/>
        </w:rPr>
        <w:t xml:space="preserve"> </w:t>
      </w:r>
      <w:r w:rsidR="00C4619D" w:rsidRPr="00FA2A95">
        <w:rPr>
          <w:rFonts w:ascii="Times New Roman" w:eastAsia="Arial MT" w:hAnsi="Times New Roman" w:cs="Times New Roman"/>
          <w:b/>
          <w:lang w:val="es-ES"/>
        </w:rPr>
        <w:t>DE HONORARIOS PROFESIONALES</w:t>
      </w:r>
      <w:r w:rsidR="00C4619D" w:rsidRPr="00FA2A95">
        <w:rPr>
          <w:rFonts w:ascii="Times New Roman" w:eastAsia="Arial MT" w:hAnsi="Times New Roman" w:cs="Times New Roman"/>
          <w:lang w:val="es-ES"/>
        </w:rPr>
        <w:t xml:space="preserve">, contra </w:t>
      </w:r>
      <w:r w:rsidR="00C4619D" w:rsidRPr="00FA2A95">
        <w:rPr>
          <w:rFonts w:ascii="Times New Roman" w:eastAsia="Arial MT" w:hAnsi="Times New Roman" w:cs="Times New Roman"/>
          <w:b/>
          <w:highlight w:val="yellow"/>
          <w:lang w:val="es-ES"/>
        </w:rPr>
        <w:t>XXX</w:t>
      </w:r>
      <w:r w:rsidR="00C4619D" w:rsidRPr="00FA2A95">
        <w:rPr>
          <w:rFonts w:ascii="Times New Roman" w:eastAsia="Arial MT" w:hAnsi="Times New Roman" w:cs="Times New Roman"/>
          <w:b/>
          <w:lang w:val="es-ES"/>
        </w:rPr>
        <w:t xml:space="preserve"> ART SA </w:t>
      </w:r>
      <w:r w:rsidR="00C4619D" w:rsidRPr="00FA2A95">
        <w:rPr>
          <w:rFonts w:ascii="Times New Roman" w:eastAsia="Arial MT" w:hAnsi="Times New Roman" w:cs="Times New Roman"/>
          <w:lang w:val="es-ES"/>
        </w:rPr>
        <w:t>con domicilio en</w:t>
      </w:r>
      <w:r w:rsidR="00C4619D" w:rsidRPr="00FA2A95">
        <w:rPr>
          <w:rFonts w:ascii="Times New Roman" w:eastAsia="Arial MT" w:hAnsi="Times New Roman" w:cs="Times New Roman"/>
          <w:spacing w:val="1"/>
          <w:lang w:val="es-ES"/>
        </w:rPr>
        <w:t xml:space="preserve"> </w:t>
      </w:r>
      <w:r w:rsidR="00C4619D" w:rsidRPr="00FA2A95">
        <w:rPr>
          <w:rFonts w:ascii="Times New Roman" w:eastAsia="Arial MT" w:hAnsi="Times New Roman" w:cs="Times New Roman"/>
          <w:highlight w:val="yellow"/>
          <w:lang w:val="es-ES"/>
        </w:rPr>
        <w:t>XXX</w:t>
      </w:r>
      <w:r w:rsidRPr="00FA2A95">
        <w:rPr>
          <w:rFonts w:ascii="Times New Roman" w:eastAsia="Arial MT" w:hAnsi="Times New Roman" w:cs="Times New Roman"/>
          <w:lang w:val="es-ES"/>
        </w:rPr>
        <w:t>.</w:t>
      </w:r>
    </w:p>
    <w:p w14:paraId="23BC5782" w14:textId="77777777" w:rsidR="00C4619D" w:rsidRPr="00FA2A95" w:rsidRDefault="00C4619D" w:rsidP="00B8782F">
      <w:pPr>
        <w:tabs>
          <w:tab w:val="left" w:pos="2835"/>
        </w:tabs>
        <w:spacing w:after="0" w:line="360" w:lineRule="auto"/>
        <w:ind w:firstLine="1701"/>
        <w:jc w:val="both"/>
        <w:rPr>
          <w:rFonts w:ascii="Times New Roman" w:eastAsia="Arial MT" w:hAnsi="Times New Roman" w:cs="Times New Roman"/>
          <w:lang w:val="es-ES"/>
        </w:rPr>
      </w:pPr>
    </w:p>
    <w:p w14:paraId="425A3DF5" w14:textId="3933E98A" w:rsidR="00C4619D" w:rsidRPr="00FA2A95" w:rsidRDefault="00C4619D" w:rsidP="00B8782F">
      <w:pPr>
        <w:tabs>
          <w:tab w:val="left" w:pos="2835"/>
        </w:tabs>
        <w:spacing w:after="0" w:line="360" w:lineRule="auto"/>
        <w:ind w:firstLine="1701"/>
        <w:jc w:val="both"/>
        <w:rPr>
          <w:rFonts w:ascii="Times New Roman" w:eastAsia="Arial MT" w:hAnsi="Times New Roman" w:cs="Times New Roman"/>
          <w:b/>
          <w:lang w:val="es-ES"/>
        </w:rPr>
      </w:pPr>
      <w:r w:rsidRPr="00FA2A95">
        <w:rPr>
          <w:rFonts w:ascii="Times New Roman" w:eastAsia="Arial" w:hAnsi="Times New Roman" w:cs="Times New Roman"/>
          <w:b/>
          <w:lang w:val="es-ES"/>
        </w:rPr>
        <w:t>II.</w:t>
      </w:r>
      <w:r w:rsidR="00D91690" w:rsidRPr="00FA2A95">
        <w:rPr>
          <w:rFonts w:ascii="Times New Roman" w:eastAsia="Arial" w:hAnsi="Times New Roman" w:cs="Times New Roman"/>
          <w:b/>
          <w:lang w:val="es-ES"/>
        </w:rPr>
        <w:tab/>
      </w:r>
      <w:r w:rsidRPr="00FA2A95">
        <w:rPr>
          <w:rFonts w:ascii="Times New Roman" w:eastAsia="Arial" w:hAnsi="Times New Roman" w:cs="Times New Roman"/>
          <w:b/>
          <w:bCs/>
          <w:lang w:val="es-ES"/>
        </w:rPr>
        <w:t>COMPETENCIA</w:t>
      </w:r>
      <w:r w:rsidR="00D91690" w:rsidRPr="00FA2A95">
        <w:rPr>
          <w:rFonts w:ascii="Times New Roman" w:eastAsia="Arial" w:hAnsi="Times New Roman" w:cs="Times New Roman"/>
          <w:b/>
          <w:bCs/>
          <w:lang w:val="es-ES"/>
        </w:rPr>
        <w:t>.</w:t>
      </w:r>
    </w:p>
    <w:p w14:paraId="1B07B7E6" w14:textId="11D04B4B" w:rsidR="00C4619D" w:rsidRPr="00FA2A95" w:rsidRDefault="00D91690" w:rsidP="00B8782F">
      <w:pPr>
        <w:tabs>
          <w:tab w:val="left" w:pos="2835"/>
        </w:tabs>
        <w:spacing w:after="0" w:line="360" w:lineRule="auto"/>
        <w:ind w:firstLine="1701"/>
        <w:jc w:val="both"/>
        <w:rPr>
          <w:rFonts w:ascii="Times New Roman" w:eastAsia="Arial MT" w:hAnsi="Times New Roman" w:cs="Times New Roman"/>
          <w:lang w:val="es-ES"/>
        </w:rPr>
      </w:pPr>
      <w:r w:rsidRPr="00FA2A95">
        <w:rPr>
          <w:rFonts w:ascii="Times New Roman" w:eastAsia="Arial MT" w:hAnsi="Times New Roman" w:cs="Times New Roman"/>
          <w:lang w:val="es-ES"/>
        </w:rPr>
        <w:t xml:space="preserve">Vuestro tribunal </w:t>
      </w:r>
      <w:r w:rsidR="00C4619D" w:rsidRPr="00FA2A95">
        <w:rPr>
          <w:rFonts w:ascii="Times New Roman" w:eastAsia="Arial MT" w:hAnsi="Times New Roman" w:cs="Times New Roman"/>
          <w:lang w:val="es-ES"/>
        </w:rPr>
        <w:t>resulta competente para obrar en estas actuaciones en virtud de que</w:t>
      </w:r>
      <w:r w:rsidR="00C4619D" w:rsidRPr="00FA2A95">
        <w:rPr>
          <w:rFonts w:ascii="Times New Roman" w:eastAsia="Arial MT" w:hAnsi="Times New Roman" w:cs="Times New Roman"/>
          <w:spacing w:val="1"/>
          <w:lang w:val="es-ES"/>
        </w:rPr>
        <w:t xml:space="preserve"> </w:t>
      </w:r>
      <w:r w:rsidR="00C4619D" w:rsidRPr="00FA2A95">
        <w:rPr>
          <w:rFonts w:ascii="Times New Roman" w:eastAsia="Arial MT" w:hAnsi="Times New Roman" w:cs="Times New Roman"/>
          <w:lang w:val="es-ES"/>
        </w:rPr>
        <w:t>los honorarios cuya regulación se pretenden, se han devengado por la actuación</w:t>
      </w:r>
      <w:r w:rsidR="00C4619D" w:rsidRPr="00FA2A95">
        <w:rPr>
          <w:rFonts w:ascii="Times New Roman" w:eastAsia="Arial MT" w:hAnsi="Times New Roman" w:cs="Times New Roman"/>
          <w:spacing w:val="1"/>
          <w:lang w:val="es-ES"/>
        </w:rPr>
        <w:t xml:space="preserve"> </w:t>
      </w:r>
      <w:r w:rsidR="00C4619D" w:rsidRPr="00FA2A95">
        <w:rPr>
          <w:rFonts w:ascii="Times New Roman" w:eastAsia="Arial MT" w:hAnsi="Times New Roman" w:cs="Times New Roman"/>
          <w:lang w:val="es-ES"/>
        </w:rPr>
        <w:t xml:space="preserve">desarrollada en la Comisión </w:t>
      </w:r>
      <w:r w:rsidRPr="00FA2A95">
        <w:rPr>
          <w:rFonts w:ascii="Times New Roman" w:eastAsia="Arial MT" w:hAnsi="Times New Roman" w:cs="Times New Roman"/>
          <w:lang w:val="es-ES"/>
        </w:rPr>
        <w:t>Médica</w:t>
      </w:r>
      <w:r w:rsidR="00C4619D" w:rsidRPr="00FA2A95">
        <w:rPr>
          <w:rFonts w:ascii="Times New Roman" w:eastAsia="Arial MT" w:hAnsi="Times New Roman" w:cs="Times New Roman"/>
          <w:lang w:val="es-ES"/>
        </w:rPr>
        <w:t xml:space="preserve"> Jurisdiccional Nro. 7, Rosario, Santa Fe,</w:t>
      </w:r>
      <w:r w:rsidR="00C4619D" w:rsidRPr="00FA2A95">
        <w:rPr>
          <w:rFonts w:ascii="Times New Roman" w:eastAsia="Arial MT" w:hAnsi="Times New Roman" w:cs="Times New Roman"/>
          <w:spacing w:val="8"/>
          <w:lang w:val="es-ES"/>
        </w:rPr>
        <w:t xml:space="preserve"> </w:t>
      </w:r>
      <w:r w:rsidR="00C4619D" w:rsidRPr="00FA2A95">
        <w:rPr>
          <w:rFonts w:ascii="Times New Roman" w:eastAsia="Arial MT" w:hAnsi="Times New Roman" w:cs="Times New Roman"/>
          <w:lang w:val="es-ES"/>
        </w:rPr>
        <w:t>esto</w:t>
      </w:r>
      <w:r w:rsidR="00C4619D" w:rsidRPr="00FA2A95">
        <w:rPr>
          <w:rFonts w:ascii="Times New Roman" w:eastAsia="Arial MT" w:hAnsi="Times New Roman" w:cs="Times New Roman"/>
          <w:spacing w:val="7"/>
          <w:lang w:val="es-ES"/>
        </w:rPr>
        <w:t xml:space="preserve"> </w:t>
      </w:r>
      <w:r w:rsidR="00C4619D" w:rsidRPr="00FA2A95">
        <w:rPr>
          <w:rFonts w:ascii="Times New Roman" w:eastAsia="Arial MT" w:hAnsi="Times New Roman" w:cs="Times New Roman"/>
          <w:lang w:val="es-ES"/>
        </w:rPr>
        <w:t>con</w:t>
      </w:r>
      <w:r w:rsidR="00C4619D" w:rsidRPr="00FA2A95">
        <w:rPr>
          <w:rFonts w:ascii="Times New Roman" w:eastAsia="Arial MT" w:hAnsi="Times New Roman" w:cs="Times New Roman"/>
          <w:spacing w:val="6"/>
          <w:lang w:val="es-ES"/>
        </w:rPr>
        <w:t xml:space="preserve"> </w:t>
      </w:r>
      <w:r w:rsidR="00C4619D" w:rsidRPr="00FA2A95">
        <w:rPr>
          <w:rFonts w:ascii="Times New Roman" w:eastAsia="Arial MT" w:hAnsi="Times New Roman" w:cs="Times New Roman"/>
          <w:lang w:val="es-ES"/>
        </w:rPr>
        <w:t>fundamento</w:t>
      </w:r>
      <w:r w:rsidR="00C4619D" w:rsidRPr="00FA2A95">
        <w:rPr>
          <w:rFonts w:ascii="Times New Roman" w:eastAsia="Arial MT" w:hAnsi="Times New Roman" w:cs="Times New Roman"/>
          <w:spacing w:val="7"/>
          <w:lang w:val="es-ES"/>
        </w:rPr>
        <w:t xml:space="preserve"> </w:t>
      </w:r>
      <w:r w:rsidR="00C4619D" w:rsidRPr="00FA2A95">
        <w:rPr>
          <w:rFonts w:ascii="Times New Roman" w:eastAsia="Arial MT" w:hAnsi="Times New Roman" w:cs="Times New Roman"/>
          <w:lang w:val="es-ES"/>
        </w:rPr>
        <w:t>en</w:t>
      </w:r>
      <w:r w:rsidR="00C4619D" w:rsidRPr="00FA2A95">
        <w:rPr>
          <w:rFonts w:ascii="Times New Roman" w:eastAsia="Arial MT" w:hAnsi="Times New Roman" w:cs="Times New Roman"/>
          <w:spacing w:val="9"/>
          <w:lang w:val="es-ES"/>
        </w:rPr>
        <w:t xml:space="preserve"> </w:t>
      </w:r>
      <w:r w:rsidR="00C4619D" w:rsidRPr="00FA2A95">
        <w:rPr>
          <w:rFonts w:ascii="Times New Roman" w:eastAsia="Arial MT" w:hAnsi="Times New Roman" w:cs="Times New Roman"/>
          <w:lang w:val="es-ES"/>
        </w:rPr>
        <w:t>lo</w:t>
      </w:r>
      <w:r w:rsidR="00C4619D" w:rsidRPr="00FA2A95">
        <w:rPr>
          <w:rFonts w:ascii="Times New Roman" w:eastAsia="Arial MT" w:hAnsi="Times New Roman" w:cs="Times New Roman"/>
          <w:spacing w:val="8"/>
          <w:lang w:val="es-ES"/>
        </w:rPr>
        <w:t xml:space="preserve"> </w:t>
      </w:r>
      <w:r w:rsidR="00C4619D" w:rsidRPr="00FA2A95">
        <w:rPr>
          <w:rFonts w:ascii="Times New Roman" w:eastAsia="Arial MT" w:hAnsi="Times New Roman" w:cs="Times New Roman"/>
          <w:lang w:val="es-ES"/>
        </w:rPr>
        <w:t>previsto</w:t>
      </w:r>
      <w:r w:rsidR="00C4619D" w:rsidRPr="00FA2A95">
        <w:rPr>
          <w:rFonts w:ascii="Times New Roman" w:eastAsia="Arial MT" w:hAnsi="Times New Roman" w:cs="Times New Roman"/>
          <w:spacing w:val="7"/>
          <w:lang w:val="es-ES"/>
        </w:rPr>
        <w:t xml:space="preserve"> </w:t>
      </w:r>
      <w:r w:rsidR="00C4619D" w:rsidRPr="00FA2A95">
        <w:rPr>
          <w:rFonts w:ascii="Times New Roman" w:eastAsia="Arial MT" w:hAnsi="Times New Roman" w:cs="Times New Roman"/>
          <w:lang w:val="es-ES"/>
        </w:rPr>
        <w:t>por</w:t>
      </w:r>
      <w:r w:rsidR="00C4619D" w:rsidRPr="00FA2A95">
        <w:rPr>
          <w:rFonts w:ascii="Times New Roman" w:eastAsia="Arial MT" w:hAnsi="Times New Roman" w:cs="Times New Roman"/>
          <w:spacing w:val="4"/>
          <w:lang w:val="es-ES"/>
        </w:rPr>
        <w:t xml:space="preserve"> </w:t>
      </w:r>
      <w:r w:rsidR="00C4619D" w:rsidRPr="00FA2A95">
        <w:rPr>
          <w:rFonts w:ascii="Times New Roman" w:eastAsia="Arial MT" w:hAnsi="Times New Roman" w:cs="Times New Roman"/>
          <w:lang w:val="es-ES"/>
        </w:rPr>
        <w:t>l</w:t>
      </w:r>
      <w:r w:rsidR="002014BE" w:rsidRPr="00FA2A95">
        <w:rPr>
          <w:rFonts w:ascii="Times New Roman" w:eastAsia="Arial MT" w:hAnsi="Times New Roman" w:cs="Times New Roman"/>
          <w:lang w:val="es-ES"/>
        </w:rPr>
        <w:t>os</w:t>
      </w:r>
      <w:r w:rsidR="00C4619D" w:rsidRPr="00FA2A95">
        <w:rPr>
          <w:rFonts w:ascii="Times New Roman" w:eastAsia="Arial MT" w:hAnsi="Times New Roman" w:cs="Times New Roman"/>
          <w:spacing w:val="8"/>
          <w:lang w:val="es-ES"/>
        </w:rPr>
        <w:t xml:space="preserve"> </w:t>
      </w:r>
      <w:r w:rsidR="00C4619D" w:rsidRPr="00FA2A95">
        <w:rPr>
          <w:rFonts w:ascii="Times New Roman" w:eastAsia="Arial MT" w:hAnsi="Times New Roman" w:cs="Times New Roman"/>
          <w:b/>
          <w:lang w:val="es-ES"/>
        </w:rPr>
        <w:t>art</w:t>
      </w:r>
      <w:r w:rsidR="002014BE" w:rsidRPr="00FA2A95">
        <w:rPr>
          <w:rFonts w:ascii="Times New Roman" w:eastAsia="Arial MT" w:hAnsi="Times New Roman" w:cs="Times New Roman"/>
          <w:b/>
          <w:lang w:val="es-ES"/>
        </w:rPr>
        <w:t>s.</w:t>
      </w:r>
      <w:r w:rsidR="00C4619D" w:rsidRPr="00FA2A95">
        <w:rPr>
          <w:rFonts w:ascii="Times New Roman" w:eastAsia="Arial MT" w:hAnsi="Times New Roman" w:cs="Times New Roman"/>
          <w:b/>
          <w:spacing w:val="6"/>
          <w:lang w:val="es-ES"/>
        </w:rPr>
        <w:t xml:space="preserve"> </w:t>
      </w:r>
      <w:r w:rsidR="002014BE" w:rsidRPr="00FA2A95">
        <w:rPr>
          <w:rFonts w:ascii="Times New Roman" w:eastAsia="Arial MT" w:hAnsi="Times New Roman" w:cs="Times New Roman"/>
          <w:b/>
          <w:spacing w:val="6"/>
          <w:lang w:val="es-ES"/>
        </w:rPr>
        <w:t>23 y 24</w:t>
      </w:r>
      <w:r w:rsidR="00C4619D" w:rsidRPr="00FA2A95">
        <w:rPr>
          <w:rFonts w:ascii="Times New Roman" w:eastAsia="Arial MT" w:hAnsi="Times New Roman" w:cs="Times New Roman"/>
          <w:b/>
          <w:spacing w:val="7"/>
          <w:lang w:val="es-ES"/>
        </w:rPr>
        <w:t xml:space="preserve"> </w:t>
      </w:r>
      <w:r w:rsidR="00C4619D" w:rsidRPr="00FA2A95">
        <w:rPr>
          <w:rFonts w:ascii="Times New Roman" w:eastAsia="Arial MT" w:hAnsi="Times New Roman" w:cs="Times New Roman"/>
          <w:b/>
          <w:lang w:val="es-ES"/>
        </w:rPr>
        <w:t>de</w:t>
      </w:r>
      <w:r w:rsidR="00C4619D" w:rsidRPr="00FA2A95">
        <w:rPr>
          <w:rFonts w:ascii="Times New Roman" w:eastAsia="Arial MT" w:hAnsi="Times New Roman" w:cs="Times New Roman"/>
          <w:b/>
          <w:spacing w:val="6"/>
          <w:lang w:val="es-ES"/>
        </w:rPr>
        <w:t xml:space="preserve"> </w:t>
      </w:r>
      <w:r w:rsidR="00C4619D" w:rsidRPr="00FA2A95">
        <w:rPr>
          <w:rFonts w:ascii="Times New Roman" w:eastAsia="Arial MT" w:hAnsi="Times New Roman" w:cs="Times New Roman"/>
          <w:b/>
          <w:lang w:val="es-ES"/>
        </w:rPr>
        <w:t>la</w:t>
      </w:r>
      <w:r w:rsidR="00C4619D" w:rsidRPr="00FA2A95">
        <w:rPr>
          <w:rFonts w:ascii="Times New Roman" w:eastAsia="Arial MT" w:hAnsi="Times New Roman" w:cs="Times New Roman"/>
          <w:b/>
          <w:spacing w:val="6"/>
          <w:lang w:val="es-ES"/>
        </w:rPr>
        <w:t xml:space="preserve"> </w:t>
      </w:r>
      <w:r w:rsidR="00C4619D" w:rsidRPr="00FA2A95">
        <w:rPr>
          <w:rFonts w:ascii="Times New Roman" w:eastAsia="Arial MT" w:hAnsi="Times New Roman" w:cs="Times New Roman"/>
          <w:b/>
          <w:lang w:val="es-ES"/>
        </w:rPr>
        <w:t>Ley 6767</w:t>
      </w:r>
      <w:r w:rsidR="00C4619D" w:rsidRPr="00FA2A95">
        <w:rPr>
          <w:rFonts w:ascii="Times New Roman" w:eastAsia="Arial MT" w:hAnsi="Times New Roman" w:cs="Times New Roman"/>
          <w:spacing w:val="-1"/>
          <w:lang w:val="es-ES"/>
        </w:rPr>
        <w:t xml:space="preserve"> </w:t>
      </w:r>
      <w:r w:rsidR="00C4619D" w:rsidRPr="00FA2A95">
        <w:rPr>
          <w:rFonts w:ascii="Times New Roman" w:eastAsia="Arial MT" w:hAnsi="Times New Roman" w:cs="Times New Roman"/>
          <w:lang w:val="es-ES"/>
        </w:rPr>
        <w:t>y</w:t>
      </w:r>
      <w:r w:rsidR="00C4619D" w:rsidRPr="00FA2A95">
        <w:rPr>
          <w:rFonts w:ascii="Times New Roman" w:eastAsia="Arial MT" w:hAnsi="Times New Roman" w:cs="Times New Roman"/>
          <w:spacing w:val="-3"/>
          <w:lang w:val="es-ES"/>
        </w:rPr>
        <w:t xml:space="preserve"> </w:t>
      </w:r>
      <w:r w:rsidR="00C4619D" w:rsidRPr="00FA2A95">
        <w:rPr>
          <w:rFonts w:ascii="Times New Roman" w:eastAsia="Arial MT" w:hAnsi="Times New Roman" w:cs="Times New Roman"/>
          <w:lang w:val="es-ES"/>
        </w:rPr>
        <w:t>art</w:t>
      </w:r>
      <w:r w:rsidR="00C4619D" w:rsidRPr="00FA2A95">
        <w:rPr>
          <w:rFonts w:ascii="Times New Roman" w:eastAsia="Arial MT" w:hAnsi="Times New Roman" w:cs="Times New Roman"/>
          <w:spacing w:val="-1"/>
          <w:lang w:val="es-ES"/>
        </w:rPr>
        <w:t xml:space="preserve"> </w:t>
      </w:r>
      <w:r w:rsidR="00C4619D" w:rsidRPr="00FA2A95">
        <w:rPr>
          <w:rFonts w:ascii="Times New Roman" w:eastAsia="Arial MT" w:hAnsi="Times New Roman" w:cs="Times New Roman"/>
          <w:lang w:val="es-ES"/>
        </w:rPr>
        <w:t>2 ley</w:t>
      </w:r>
      <w:r w:rsidR="00C4619D" w:rsidRPr="00FA2A95">
        <w:rPr>
          <w:rFonts w:ascii="Times New Roman" w:eastAsia="Arial MT" w:hAnsi="Times New Roman" w:cs="Times New Roman"/>
          <w:spacing w:val="-1"/>
          <w:lang w:val="es-ES"/>
        </w:rPr>
        <w:t xml:space="preserve"> </w:t>
      </w:r>
      <w:r w:rsidR="00C4619D" w:rsidRPr="00FA2A95">
        <w:rPr>
          <w:rFonts w:ascii="Times New Roman" w:eastAsia="Arial MT" w:hAnsi="Times New Roman" w:cs="Times New Roman"/>
          <w:lang w:val="es-ES"/>
        </w:rPr>
        <w:t>27348.-</w:t>
      </w:r>
      <w:r w:rsidRPr="00FA2A95">
        <w:rPr>
          <w:rFonts w:ascii="Times New Roman" w:eastAsia="Arial MT" w:hAnsi="Times New Roman" w:cs="Times New Roman"/>
          <w:lang w:val="es-ES"/>
        </w:rPr>
        <w:t xml:space="preserve"> </w:t>
      </w:r>
    </w:p>
    <w:p w14:paraId="1226A882" w14:textId="7EE53916" w:rsidR="00C4619D" w:rsidRPr="00FA2A95" w:rsidRDefault="00D91690" w:rsidP="00B8782F">
      <w:pPr>
        <w:tabs>
          <w:tab w:val="left" w:pos="2835"/>
        </w:tabs>
        <w:spacing w:after="0" w:line="360" w:lineRule="auto"/>
        <w:ind w:firstLine="1701"/>
        <w:jc w:val="both"/>
        <w:rPr>
          <w:rFonts w:ascii="Times New Roman" w:eastAsia="Arial MT" w:hAnsi="Times New Roman" w:cs="Times New Roman"/>
          <w:lang w:val="es-ES"/>
        </w:rPr>
      </w:pPr>
      <w:r w:rsidRPr="00FA2A95">
        <w:rPr>
          <w:rFonts w:ascii="Times New Roman" w:eastAsia="Arial MT" w:hAnsi="Times New Roman" w:cs="Times New Roman"/>
          <w:lang w:val="es-ES"/>
        </w:rPr>
        <w:t xml:space="preserve"> </w:t>
      </w:r>
      <w:r w:rsidR="00C4619D" w:rsidRPr="00FA2A95">
        <w:rPr>
          <w:rFonts w:ascii="Times New Roman" w:eastAsia="Arial MT" w:hAnsi="Times New Roman" w:cs="Times New Roman"/>
          <w:lang w:val="es-ES"/>
        </w:rPr>
        <w:t>Asimismo el Art. 16 de la Ley 14</w:t>
      </w:r>
      <w:r w:rsidRPr="00FA2A95">
        <w:rPr>
          <w:rFonts w:ascii="Times New Roman" w:eastAsia="Arial MT" w:hAnsi="Times New Roman" w:cs="Times New Roman"/>
          <w:lang w:val="es-ES"/>
        </w:rPr>
        <w:t>.</w:t>
      </w:r>
      <w:r w:rsidR="00C4619D" w:rsidRPr="00FA2A95">
        <w:rPr>
          <w:rFonts w:ascii="Times New Roman" w:eastAsia="Arial MT" w:hAnsi="Times New Roman" w:cs="Times New Roman"/>
          <w:lang w:val="es-ES"/>
        </w:rPr>
        <w:t xml:space="preserve">003 expresa que </w:t>
      </w:r>
      <w:r w:rsidR="00436947" w:rsidRPr="00FA2A95">
        <w:rPr>
          <w:rFonts w:ascii="Times New Roman" w:eastAsia="Arial MT" w:hAnsi="Times New Roman" w:cs="Times New Roman"/>
          <w:lang w:val="es-ES"/>
        </w:rPr>
        <w:t>e</w:t>
      </w:r>
      <w:r w:rsidR="00C4619D" w:rsidRPr="00FA2A95">
        <w:rPr>
          <w:rFonts w:ascii="Times New Roman" w:eastAsia="Arial MT" w:hAnsi="Times New Roman" w:cs="Times New Roman"/>
          <w:lang w:val="es-ES"/>
        </w:rPr>
        <w:t>l monto de los honorarios y aportes de ley se determina de conformidad con las leyes N° 6.767 y 10.727.</w:t>
      </w:r>
    </w:p>
    <w:p w14:paraId="66E198A6" w14:textId="77777777" w:rsidR="00080A21" w:rsidRPr="00FA2A95" w:rsidRDefault="00080A21" w:rsidP="00B8782F">
      <w:pPr>
        <w:widowControl w:val="0"/>
        <w:tabs>
          <w:tab w:val="left" w:pos="2835"/>
          <w:tab w:val="left" w:pos="2967"/>
        </w:tabs>
        <w:autoSpaceDE w:val="0"/>
        <w:autoSpaceDN w:val="0"/>
        <w:spacing w:after="0" w:line="360" w:lineRule="auto"/>
        <w:ind w:firstLine="1701"/>
        <w:rPr>
          <w:rFonts w:ascii="Times New Roman" w:eastAsia="Arial MT" w:hAnsi="Times New Roman" w:cs="Times New Roman"/>
          <w:lang w:val="es-ES"/>
        </w:rPr>
      </w:pPr>
    </w:p>
    <w:p w14:paraId="0813109A" w14:textId="15034327" w:rsidR="00C4619D" w:rsidRPr="00FA2A95" w:rsidRDefault="00C4619D" w:rsidP="00B8782F">
      <w:pPr>
        <w:widowControl w:val="0"/>
        <w:tabs>
          <w:tab w:val="left" w:pos="2835"/>
          <w:tab w:val="left" w:pos="2967"/>
        </w:tabs>
        <w:autoSpaceDE w:val="0"/>
        <w:autoSpaceDN w:val="0"/>
        <w:spacing w:after="0" w:line="360" w:lineRule="auto"/>
        <w:ind w:firstLine="1701"/>
        <w:rPr>
          <w:rFonts w:ascii="Times New Roman" w:eastAsia="Arial MT" w:hAnsi="Times New Roman" w:cs="Times New Roman"/>
          <w:b/>
          <w:lang w:val="es-ES"/>
        </w:rPr>
      </w:pPr>
      <w:r w:rsidRPr="00FA2A95">
        <w:rPr>
          <w:rFonts w:ascii="Times New Roman" w:eastAsia="Arial MT" w:hAnsi="Times New Roman" w:cs="Times New Roman"/>
          <w:b/>
          <w:lang w:val="es-ES"/>
        </w:rPr>
        <w:t>III.</w:t>
      </w:r>
      <w:r w:rsidR="00D91690" w:rsidRPr="00FA2A95">
        <w:rPr>
          <w:rFonts w:ascii="Times New Roman" w:eastAsia="Arial MT" w:hAnsi="Times New Roman" w:cs="Times New Roman"/>
          <w:b/>
          <w:lang w:val="es-ES"/>
        </w:rPr>
        <w:tab/>
        <w:t>HECHOS.</w:t>
      </w:r>
      <w:r w:rsidR="00D91690" w:rsidRPr="00FA2A95">
        <w:rPr>
          <w:rFonts w:ascii="Times New Roman" w:eastAsia="Arial MT" w:hAnsi="Times New Roman" w:cs="Times New Roman"/>
          <w:b/>
          <w:spacing w:val="99"/>
          <w:lang w:val="es-ES"/>
        </w:rPr>
        <w:t xml:space="preserve"> </w:t>
      </w:r>
    </w:p>
    <w:p w14:paraId="5E709625" w14:textId="6F44C7EC" w:rsidR="00C4619D" w:rsidRPr="00FA2A95" w:rsidRDefault="00C4619D"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r w:rsidRPr="00FA2A95">
        <w:rPr>
          <w:rFonts w:ascii="Times New Roman" w:eastAsia="Arial MT" w:hAnsi="Times New Roman" w:cs="Times New Roman"/>
          <w:lang w:val="es-ES"/>
        </w:rPr>
        <w:t>Que el Sr</w:t>
      </w:r>
      <w:r w:rsidR="00D91690" w:rsidRPr="00FA2A95">
        <w:rPr>
          <w:rFonts w:ascii="Times New Roman" w:eastAsia="Arial MT" w:hAnsi="Times New Roman" w:cs="Times New Roman"/>
          <w:lang w:val="es-ES"/>
        </w:rPr>
        <w:t xml:space="preserve"> </w:t>
      </w:r>
      <w:r w:rsidR="00D91690" w:rsidRPr="00FA2A95">
        <w:rPr>
          <w:rFonts w:ascii="Times New Roman" w:eastAsia="Arial MT" w:hAnsi="Times New Roman" w:cs="Times New Roman"/>
          <w:highlight w:val="yellow"/>
          <w:lang w:val="es-ES"/>
        </w:rPr>
        <w:t>xxx</w:t>
      </w:r>
      <w:r w:rsidRPr="00FA2A95">
        <w:rPr>
          <w:rFonts w:ascii="Times New Roman" w:eastAsia="Arial MT" w:hAnsi="Times New Roman" w:cs="Times New Roman"/>
          <w:lang w:val="es-ES"/>
        </w:rPr>
        <w:t>, DNI N</w:t>
      </w:r>
      <w:r w:rsidR="00D91690" w:rsidRPr="00FA2A95">
        <w:rPr>
          <w:rFonts w:ascii="Times New Roman" w:eastAsia="Arial MT" w:hAnsi="Times New Roman" w:cs="Times New Roman"/>
          <w:lang w:val="es-ES"/>
        </w:rPr>
        <w:t xml:space="preserve">° </w:t>
      </w:r>
      <w:r w:rsidR="00D91690" w:rsidRPr="00FA2A95">
        <w:rPr>
          <w:rFonts w:ascii="Times New Roman" w:eastAsia="Arial MT" w:hAnsi="Times New Roman" w:cs="Times New Roman"/>
          <w:highlight w:val="yellow"/>
          <w:lang w:val="es-ES"/>
        </w:rPr>
        <w:t>xxx</w:t>
      </w:r>
      <w:r w:rsidR="00D91690" w:rsidRPr="00FA2A95">
        <w:rPr>
          <w:rFonts w:ascii="Times New Roman" w:eastAsia="Arial MT" w:hAnsi="Times New Roman" w:cs="Times New Roman"/>
          <w:lang w:val="es-ES"/>
        </w:rPr>
        <w:t xml:space="preserve"> </w:t>
      </w:r>
      <w:r w:rsidRPr="00FA2A95">
        <w:rPr>
          <w:rFonts w:ascii="Times New Roman" w:eastAsia="Arial MT" w:hAnsi="Times New Roman" w:cs="Times New Roman"/>
          <w:lang w:val="es-ES"/>
        </w:rPr>
        <w:t>se encuentra en una relación laboral de dependencia con la empresa</w:t>
      </w:r>
      <w:r w:rsidR="00D91690" w:rsidRPr="00FA2A95">
        <w:rPr>
          <w:rFonts w:ascii="Times New Roman" w:eastAsia="Arial MT" w:hAnsi="Times New Roman" w:cs="Times New Roman"/>
          <w:lang w:val="es-ES"/>
        </w:rPr>
        <w:t xml:space="preserve"> </w:t>
      </w:r>
      <w:r w:rsidR="00D91690" w:rsidRPr="00FA2A95">
        <w:rPr>
          <w:rFonts w:ascii="Times New Roman" w:eastAsia="Arial MT" w:hAnsi="Times New Roman" w:cs="Times New Roman"/>
          <w:highlight w:val="yellow"/>
          <w:lang w:val="es-ES"/>
        </w:rPr>
        <w:t>xxx</w:t>
      </w:r>
      <w:r w:rsidR="00D91690" w:rsidRPr="00FA2A95">
        <w:rPr>
          <w:rFonts w:ascii="Times New Roman" w:eastAsia="Arial MT" w:hAnsi="Times New Roman" w:cs="Times New Roman"/>
          <w:lang w:val="es-ES"/>
        </w:rPr>
        <w:t>.</w:t>
      </w:r>
    </w:p>
    <w:p w14:paraId="203CFE1B" w14:textId="564D7ABA" w:rsidR="00C4619D" w:rsidRPr="00FA2A95" w:rsidRDefault="00C4619D"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r w:rsidRPr="00FA2A95">
        <w:rPr>
          <w:rFonts w:ascii="Times New Roman" w:eastAsia="Arial MT" w:hAnsi="Times New Roman" w:cs="Times New Roman"/>
          <w:lang w:val="es-ES"/>
        </w:rPr>
        <w:t>Que en razón y con motivo de sus tareas en fecha</w:t>
      </w:r>
      <w:r w:rsidR="00D91690" w:rsidRPr="00FA2A95">
        <w:rPr>
          <w:rFonts w:ascii="Times New Roman" w:eastAsia="Arial MT" w:hAnsi="Times New Roman" w:cs="Times New Roman"/>
          <w:lang w:val="es-ES"/>
        </w:rPr>
        <w:t xml:space="preserve"> </w:t>
      </w:r>
      <w:r w:rsidR="00D91690" w:rsidRPr="00FA2A95">
        <w:rPr>
          <w:rFonts w:ascii="Times New Roman" w:eastAsia="Arial MT" w:hAnsi="Times New Roman" w:cs="Times New Roman"/>
          <w:highlight w:val="yellow"/>
          <w:lang w:val="es-ES"/>
        </w:rPr>
        <w:t>xxx</w:t>
      </w:r>
      <w:r w:rsidR="00D91690" w:rsidRPr="00FA2A95">
        <w:rPr>
          <w:rFonts w:ascii="Times New Roman" w:eastAsia="Arial MT" w:hAnsi="Times New Roman" w:cs="Times New Roman"/>
          <w:lang w:val="es-ES"/>
        </w:rPr>
        <w:t xml:space="preserve"> </w:t>
      </w:r>
      <w:r w:rsidRPr="00FA2A95">
        <w:rPr>
          <w:rFonts w:ascii="Times New Roman" w:eastAsia="Arial MT" w:hAnsi="Times New Roman" w:cs="Times New Roman"/>
          <w:lang w:val="es-ES"/>
        </w:rPr>
        <w:t>padeció un accidente laboral que le provocó una dismi</w:t>
      </w:r>
      <w:r w:rsidR="00FA2A95" w:rsidRPr="00FA2A95">
        <w:rPr>
          <w:rFonts w:ascii="Times New Roman" w:eastAsia="Arial MT" w:hAnsi="Times New Roman" w:cs="Times New Roman"/>
          <w:lang w:val="es-ES"/>
        </w:rPr>
        <w:t>nución de su capacidad laboral.</w:t>
      </w:r>
    </w:p>
    <w:p w14:paraId="5EED2487" w14:textId="02ECEB57" w:rsidR="00C4619D" w:rsidRPr="00FA2A95" w:rsidRDefault="00C4619D"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r w:rsidRPr="00FA2A95">
        <w:rPr>
          <w:rFonts w:ascii="Times New Roman" w:eastAsia="Arial MT" w:hAnsi="Times New Roman" w:cs="Times New Roman"/>
          <w:lang w:val="es-ES"/>
        </w:rPr>
        <w:t>Que</w:t>
      </w:r>
      <w:r w:rsidRPr="00FA2A95">
        <w:rPr>
          <w:rFonts w:ascii="Times New Roman" w:eastAsia="Arial MT" w:hAnsi="Times New Roman" w:cs="Times New Roman"/>
          <w:spacing w:val="32"/>
          <w:lang w:val="es-ES"/>
        </w:rPr>
        <w:t xml:space="preserve"> </w:t>
      </w:r>
      <w:r w:rsidRPr="00FA2A95">
        <w:rPr>
          <w:rFonts w:ascii="Times New Roman" w:eastAsia="Arial MT" w:hAnsi="Times New Roman" w:cs="Times New Roman"/>
          <w:lang w:val="es-ES"/>
        </w:rPr>
        <w:t>a</w:t>
      </w:r>
      <w:r w:rsidRPr="00FA2A95">
        <w:rPr>
          <w:rFonts w:ascii="Times New Roman" w:eastAsia="Arial MT" w:hAnsi="Times New Roman" w:cs="Times New Roman"/>
          <w:spacing w:val="33"/>
          <w:lang w:val="es-ES"/>
        </w:rPr>
        <w:t xml:space="preserve"> </w:t>
      </w:r>
      <w:r w:rsidRPr="00FA2A95">
        <w:rPr>
          <w:rFonts w:ascii="Times New Roman" w:eastAsia="Arial MT" w:hAnsi="Times New Roman" w:cs="Times New Roman"/>
          <w:lang w:val="es-ES"/>
        </w:rPr>
        <w:t>la</w:t>
      </w:r>
      <w:r w:rsidRPr="00FA2A95">
        <w:rPr>
          <w:rFonts w:ascii="Times New Roman" w:eastAsia="Arial MT" w:hAnsi="Times New Roman" w:cs="Times New Roman"/>
          <w:spacing w:val="33"/>
          <w:lang w:val="es-ES"/>
        </w:rPr>
        <w:t xml:space="preserve"> </w:t>
      </w:r>
      <w:r w:rsidRPr="00FA2A95">
        <w:rPr>
          <w:rFonts w:ascii="Times New Roman" w:eastAsia="Arial MT" w:hAnsi="Times New Roman" w:cs="Times New Roman"/>
          <w:lang w:val="es-ES"/>
        </w:rPr>
        <w:t>fecha</w:t>
      </w:r>
      <w:r w:rsidRPr="00FA2A95">
        <w:rPr>
          <w:rFonts w:ascii="Times New Roman" w:eastAsia="Arial MT" w:hAnsi="Times New Roman" w:cs="Times New Roman"/>
          <w:spacing w:val="33"/>
          <w:lang w:val="es-ES"/>
        </w:rPr>
        <w:t xml:space="preserve"> </w:t>
      </w:r>
      <w:r w:rsidRPr="00FA2A95">
        <w:rPr>
          <w:rFonts w:ascii="Times New Roman" w:eastAsia="Arial MT" w:hAnsi="Times New Roman" w:cs="Times New Roman"/>
          <w:lang w:val="es-ES"/>
        </w:rPr>
        <w:t>mencionada,</w:t>
      </w:r>
      <w:r w:rsidRPr="00FA2A95">
        <w:rPr>
          <w:rFonts w:ascii="Times New Roman" w:eastAsia="Arial MT" w:hAnsi="Times New Roman" w:cs="Times New Roman"/>
          <w:spacing w:val="52"/>
          <w:lang w:val="es-ES"/>
        </w:rPr>
        <w:t xml:space="preserve"> </w:t>
      </w:r>
      <w:r w:rsidR="00D91690" w:rsidRPr="00FA2A95">
        <w:rPr>
          <w:rFonts w:ascii="Times New Roman" w:eastAsia="Arial MT" w:hAnsi="Times New Roman" w:cs="Times New Roman"/>
          <w:highlight w:val="yellow"/>
          <w:lang w:val="es-ES"/>
        </w:rPr>
        <w:t>xxx</w:t>
      </w:r>
      <w:r w:rsidR="00D91690" w:rsidRPr="00FA2A95">
        <w:rPr>
          <w:rFonts w:ascii="Times New Roman" w:eastAsia="Arial MT" w:hAnsi="Times New Roman" w:cs="Times New Roman"/>
          <w:lang w:val="es-ES"/>
        </w:rPr>
        <w:t xml:space="preserve"> </w:t>
      </w:r>
      <w:r w:rsidRPr="00FA2A95">
        <w:rPr>
          <w:rFonts w:ascii="Times New Roman" w:eastAsia="Arial MT" w:hAnsi="Times New Roman" w:cs="Times New Roman"/>
          <w:lang w:val="es-ES"/>
        </w:rPr>
        <w:t>ART</w:t>
      </w:r>
      <w:r w:rsidRPr="00FA2A95">
        <w:rPr>
          <w:rFonts w:ascii="Times New Roman" w:eastAsia="Arial MT" w:hAnsi="Times New Roman" w:cs="Times New Roman"/>
          <w:spacing w:val="32"/>
          <w:lang w:val="es-ES"/>
        </w:rPr>
        <w:t xml:space="preserve"> </w:t>
      </w:r>
      <w:r w:rsidRPr="00FA2A95">
        <w:rPr>
          <w:rFonts w:ascii="Times New Roman" w:eastAsia="Arial MT" w:hAnsi="Times New Roman" w:cs="Times New Roman"/>
          <w:lang w:val="es-ES"/>
        </w:rPr>
        <w:t>SA</w:t>
      </w:r>
      <w:r w:rsidRPr="00FA2A95">
        <w:rPr>
          <w:rFonts w:ascii="Times New Roman" w:eastAsia="Arial MT" w:hAnsi="Times New Roman" w:cs="Times New Roman"/>
          <w:spacing w:val="33"/>
          <w:lang w:val="es-ES"/>
        </w:rPr>
        <w:t xml:space="preserve"> </w:t>
      </w:r>
      <w:r w:rsidRPr="00FA2A95">
        <w:rPr>
          <w:rFonts w:ascii="Times New Roman" w:eastAsia="Arial MT" w:hAnsi="Times New Roman" w:cs="Times New Roman"/>
          <w:lang w:val="es-ES"/>
        </w:rPr>
        <w:t>era</w:t>
      </w:r>
      <w:r w:rsidRPr="00FA2A95">
        <w:rPr>
          <w:rFonts w:ascii="Times New Roman" w:eastAsia="Arial MT" w:hAnsi="Times New Roman" w:cs="Times New Roman"/>
          <w:spacing w:val="33"/>
          <w:lang w:val="es-ES"/>
        </w:rPr>
        <w:t xml:space="preserve"> </w:t>
      </w:r>
      <w:r w:rsidRPr="00FA2A95">
        <w:rPr>
          <w:rFonts w:ascii="Times New Roman" w:eastAsia="Arial MT" w:hAnsi="Times New Roman" w:cs="Times New Roman"/>
          <w:lang w:val="es-ES"/>
        </w:rPr>
        <w:t>la</w:t>
      </w:r>
      <w:r w:rsidRPr="00FA2A95">
        <w:rPr>
          <w:rFonts w:ascii="Times New Roman" w:eastAsia="Arial MT" w:hAnsi="Times New Roman" w:cs="Times New Roman"/>
          <w:spacing w:val="33"/>
          <w:lang w:val="es-ES"/>
        </w:rPr>
        <w:t xml:space="preserve"> </w:t>
      </w:r>
      <w:r w:rsidRPr="00FA2A95">
        <w:rPr>
          <w:rFonts w:ascii="Times New Roman" w:eastAsia="Arial MT" w:hAnsi="Times New Roman" w:cs="Times New Roman"/>
          <w:lang w:val="es-ES"/>
        </w:rPr>
        <w:t>aseguradora</w:t>
      </w:r>
      <w:r w:rsidRPr="00FA2A95">
        <w:rPr>
          <w:rFonts w:ascii="Times New Roman" w:eastAsia="Arial MT" w:hAnsi="Times New Roman" w:cs="Times New Roman"/>
          <w:spacing w:val="33"/>
          <w:lang w:val="es-ES"/>
        </w:rPr>
        <w:t xml:space="preserve"> </w:t>
      </w:r>
      <w:r w:rsidRPr="00FA2A95">
        <w:rPr>
          <w:rFonts w:ascii="Times New Roman" w:eastAsia="Arial MT" w:hAnsi="Times New Roman" w:cs="Times New Roman"/>
          <w:lang w:val="es-ES"/>
        </w:rPr>
        <w:t>de</w:t>
      </w:r>
      <w:r w:rsidRPr="00FA2A95">
        <w:rPr>
          <w:rFonts w:ascii="Times New Roman" w:eastAsia="Arial MT" w:hAnsi="Times New Roman" w:cs="Times New Roman"/>
          <w:spacing w:val="32"/>
          <w:lang w:val="es-ES"/>
        </w:rPr>
        <w:t xml:space="preserve"> </w:t>
      </w:r>
      <w:r w:rsidRPr="00FA2A95">
        <w:rPr>
          <w:rFonts w:ascii="Times New Roman" w:eastAsia="Arial MT" w:hAnsi="Times New Roman" w:cs="Times New Roman"/>
          <w:lang w:val="es-ES"/>
        </w:rPr>
        <w:t>riesgos</w:t>
      </w:r>
      <w:r w:rsidR="00D91690" w:rsidRPr="00FA2A95">
        <w:rPr>
          <w:rFonts w:ascii="Times New Roman" w:eastAsia="Arial MT" w:hAnsi="Times New Roman" w:cs="Times New Roman"/>
          <w:lang w:val="es-ES"/>
        </w:rPr>
        <w:t xml:space="preserve"> </w:t>
      </w:r>
      <w:r w:rsidRPr="00FA2A95">
        <w:rPr>
          <w:rFonts w:ascii="Times New Roman" w:eastAsia="Arial MT" w:hAnsi="Times New Roman" w:cs="Times New Roman"/>
          <w:lang w:val="es-ES"/>
        </w:rPr>
        <w:t>del</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trabajo contratada</w:t>
      </w:r>
      <w:r w:rsidRPr="00FA2A95">
        <w:rPr>
          <w:rFonts w:ascii="Times New Roman" w:eastAsia="Arial MT" w:hAnsi="Times New Roman" w:cs="Times New Roman"/>
          <w:spacing w:val="-2"/>
          <w:lang w:val="es-ES"/>
        </w:rPr>
        <w:t xml:space="preserve"> </w:t>
      </w:r>
      <w:r w:rsidRPr="00FA2A95">
        <w:rPr>
          <w:rFonts w:ascii="Times New Roman" w:eastAsia="Arial MT" w:hAnsi="Times New Roman" w:cs="Times New Roman"/>
          <w:lang w:val="es-ES"/>
        </w:rPr>
        <w:t xml:space="preserve">por el empleador y quien producto del accidente precitado otorgó las prestaciones médicas de la </w:t>
      </w:r>
      <w:r w:rsidR="00D91690" w:rsidRPr="00FA2A95">
        <w:rPr>
          <w:rFonts w:ascii="Times New Roman" w:eastAsia="Arial MT" w:hAnsi="Times New Roman" w:cs="Times New Roman"/>
          <w:lang w:val="es-ES"/>
        </w:rPr>
        <w:t>Ley</w:t>
      </w:r>
      <w:r w:rsidRPr="00FA2A95">
        <w:rPr>
          <w:rFonts w:ascii="Times New Roman" w:eastAsia="Arial MT" w:hAnsi="Times New Roman" w:cs="Times New Roman"/>
          <w:lang w:val="es-ES"/>
        </w:rPr>
        <w:t xml:space="preserve"> 24.557 y sus </w:t>
      </w:r>
      <w:proofErr w:type="spellStart"/>
      <w:r w:rsidRPr="00FA2A95">
        <w:rPr>
          <w:rFonts w:ascii="Times New Roman" w:eastAsia="Arial MT" w:hAnsi="Times New Roman" w:cs="Times New Roman"/>
          <w:lang w:val="es-ES"/>
        </w:rPr>
        <w:t>mod</w:t>
      </w:r>
      <w:proofErr w:type="spellEnd"/>
      <w:r w:rsidRPr="00FA2A95">
        <w:rPr>
          <w:rFonts w:ascii="Times New Roman" w:eastAsia="Arial MT" w:hAnsi="Times New Roman" w:cs="Times New Roman"/>
          <w:lang w:val="es-ES"/>
        </w:rPr>
        <w:t xml:space="preserve">. </w:t>
      </w:r>
      <w:proofErr w:type="gramStart"/>
      <w:r w:rsidRPr="00FA2A95">
        <w:rPr>
          <w:rFonts w:ascii="Times New Roman" w:eastAsia="Arial MT" w:hAnsi="Times New Roman" w:cs="Times New Roman"/>
          <w:lang w:val="es-ES"/>
        </w:rPr>
        <w:t>y</w:t>
      </w:r>
      <w:proofErr w:type="gramEnd"/>
      <w:r w:rsidRPr="00FA2A95">
        <w:rPr>
          <w:rFonts w:ascii="Times New Roman" w:eastAsia="Arial MT" w:hAnsi="Times New Roman" w:cs="Times New Roman"/>
          <w:lang w:val="es-ES"/>
        </w:rPr>
        <w:t xml:space="preserve"> </w:t>
      </w:r>
      <w:proofErr w:type="spellStart"/>
      <w:r w:rsidR="00D91690" w:rsidRPr="00FA2A95">
        <w:rPr>
          <w:rFonts w:ascii="Times New Roman" w:eastAsia="Arial MT" w:hAnsi="Times New Roman" w:cs="Times New Roman"/>
          <w:lang w:val="es-ES"/>
        </w:rPr>
        <w:t>d</w:t>
      </w:r>
      <w:r w:rsidRPr="00FA2A95">
        <w:rPr>
          <w:rFonts w:ascii="Times New Roman" w:eastAsia="Arial MT" w:hAnsi="Times New Roman" w:cs="Times New Roman"/>
          <w:lang w:val="es-ES"/>
        </w:rPr>
        <w:t>ecs</w:t>
      </w:r>
      <w:proofErr w:type="spellEnd"/>
      <w:r w:rsidRPr="00FA2A95">
        <w:rPr>
          <w:rFonts w:ascii="Times New Roman" w:eastAsia="Arial MT" w:hAnsi="Times New Roman" w:cs="Times New Roman"/>
          <w:lang w:val="es-ES"/>
        </w:rPr>
        <w:t xml:space="preserve">. </w:t>
      </w:r>
      <w:proofErr w:type="gramStart"/>
      <w:r w:rsidR="00D91690" w:rsidRPr="00FA2A95">
        <w:rPr>
          <w:rFonts w:ascii="Times New Roman" w:eastAsia="Arial MT" w:hAnsi="Times New Roman" w:cs="Times New Roman"/>
          <w:lang w:val="es-ES"/>
        </w:rPr>
        <w:t>r</w:t>
      </w:r>
      <w:r w:rsidRPr="00FA2A95">
        <w:rPr>
          <w:rFonts w:ascii="Times New Roman" w:eastAsia="Arial MT" w:hAnsi="Times New Roman" w:cs="Times New Roman"/>
          <w:lang w:val="es-ES"/>
        </w:rPr>
        <w:t>eglamentarios</w:t>
      </w:r>
      <w:proofErr w:type="gramEnd"/>
      <w:r w:rsidR="00B8782F">
        <w:rPr>
          <w:rFonts w:ascii="Times New Roman" w:eastAsia="Arial MT" w:hAnsi="Times New Roman" w:cs="Times New Roman"/>
          <w:lang w:val="es-ES"/>
        </w:rPr>
        <w:t xml:space="preserve">, con el posterior </w:t>
      </w:r>
      <w:r w:rsidR="00CF1A2C">
        <w:rPr>
          <w:rFonts w:ascii="Times New Roman" w:eastAsia="Arial MT" w:hAnsi="Times New Roman" w:cs="Times New Roman"/>
          <w:lang w:val="es-ES"/>
        </w:rPr>
        <w:t>alta médica.</w:t>
      </w:r>
    </w:p>
    <w:p w14:paraId="4BE69973" w14:textId="44541A2D" w:rsidR="00FA2A95" w:rsidRPr="00FA2A95" w:rsidRDefault="00C4619D"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r w:rsidRPr="00FA2A95">
        <w:rPr>
          <w:rFonts w:ascii="Times New Roman" w:eastAsia="Arial MT" w:hAnsi="Times New Roman" w:cs="Times New Roman"/>
          <w:lang w:val="es-ES"/>
        </w:rPr>
        <w:t xml:space="preserve">Que en razón de dicho alta médica se solicitó la intervención de la Superintendencia de Riesgos del Trabajo organismos facultado por la Ley 24.557 y 27348 conforme Ley de Adhesión de la Provincia de Santa Fe </w:t>
      </w:r>
      <w:r w:rsidR="00FA2A95" w:rsidRPr="00FA2A95">
        <w:rPr>
          <w:rFonts w:ascii="Times New Roman" w:eastAsia="Arial MT" w:hAnsi="Times New Roman" w:cs="Times New Roman"/>
          <w:lang w:val="es-ES"/>
        </w:rPr>
        <w:t>n</w:t>
      </w:r>
      <w:r w:rsidRPr="00FA2A95">
        <w:rPr>
          <w:rFonts w:ascii="Times New Roman" w:eastAsia="Arial MT" w:hAnsi="Times New Roman" w:cs="Times New Roman"/>
          <w:lang w:val="es-ES"/>
        </w:rPr>
        <w:t>°</w:t>
      </w:r>
      <w:r w:rsidR="00FA2A95" w:rsidRPr="00FA2A95">
        <w:rPr>
          <w:rFonts w:ascii="Times New Roman" w:eastAsia="Arial MT" w:hAnsi="Times New Roman" w:cs="Times New Roman"/>
          <w:lang w:val="es-ES"/>
        </w:rPr>
        <w:t xml:space="preserve"> </w:t>
      </w:r>
      <w:r w:rsidRPr="00FA2A95">
        <w:rPr>
          <w:rFonts w:ascii="Times New Roman" w:eastAsia="Arial MT" w:hAnsi="Times New Roman" w:cs="Times New Roman"/>
          <w:lang w:val="es-ES"/>
        </w:rPr>
        <w:t>14</w:t>
      </w:r>
      <w:r w:rsidR="00FA2A95" w:rsidRPr="00FA2A95">
        <w:rPr>
          <w:rFonts w:ascii="Times New Roman" w:eastAsia="Arial MT" w:hAnsi="Times New Roman" w:cs="Times New Roman"/>
          <w:lang w:val="es-ES"/>
        </w:rPr>
        <w:t>.</w:t>
      </w:r>
      <w:r w:rsidRPr="00FA2A95">
        <w:rPr>
          <w:rFonts w:ascii="Times New Roman" w:eastAsia="Arial MT" w:hAnsi="Times New Roman" w:cs="Times New Roman"/>
          <w:lang w:val="es-ES"/>
        </w:rPr>
        <w:t>003, a fin de determinar el grado de incapacidad del actor producto del accidente padecido, dando origen al</w:t>
      </w:r>
      <w:r w:rsidR="00D91690" w:rsidRPr="00FA2A95">
        <w:rPr>
          <w:rFonts w:ascii="Times New Roman" w:eastAsia="Arial MT" w:hAnsi="Times New Roman" w:cs="Times New Roman"/>
          <w:lang w:val="es-ES"/>
        </w:rPr>
        <w:t xml:space="preserve"> </w:t>
      </w:r>
      <w:r w:rsidRPr="00FA2A95">
        <w:rPr>
          <w:rFonts w:ascii="Times New Roman" w:eastAsia="Arial MT" w:hAnsi="Times New Roman" w:cs="Times New Roman"/>
          <w:b/>
          <w:lang w:val="es-ES"/>
        </w:rPr>
        <w:t>expediente administrativo</w:t>
      </w:r>
      <w:r w:rsidRPr="00FA2A95">
        <w:rPr>
          <w:rFonts w:ascii="Times New Roman" w:eastAsia="Arial MT" w:hAnsi="Times New Roman" w:cs="Times New Roman"/>
          <w:b/>
          <w:spacing w:val="-1"/>
          <w:lang w:val="es-ES"/>
        </w:rPr>
        <w:t xml:space="preserve"> </w:t>
      </w:r>
      <w:r w:rsidRPr="00FA2A95">
        <w:rPr>
          <w:rFonts w:ascii="Times New Roman" w:eastAsia="Arial MT" w:hAnsi="Times New Roman" w:cs="Times New Roman"/>
          <w:b/>
          <w:lang w:val="es-ES"/>
        </w:rPr>
        <w:t>Nro.</w:t>
      </w:r>
      <w:r w:rsidRPr="00FA2A95">
        <w:rPr>
          <w:rFonts w:ascii="Times New Roman" w:eastAsia="Arial MT" w:hAnsi="Times New Roman" w:cs="Times New Roman"/>
          <w:b/>
          <w:spacing w:val="2"/>
          <w:lang w:val="es-ES"/>
        </w:rPr>
        <w:t xml:space="preserve"> </w:t>
      </w:r>
      <w:proofErr w:type="gramStart"/>
      <w:r w:rsidR="00FA2A95" w:rsidRPr="00FA2A95">
        <w:rPr>
          <w:rFonts w:ascii="Times New Roman" w:eastAsia="Arial MT" w:hAnsi="Times New Roman" w:cs="Times New Roman"/>
          <w:b/>
          <w:highlight w:val="yellow"/>
          <w:lang w:val="es-ES"/>
        </w:rPr>
        <w:t>xxx</w:t>
      </w:r>
      <w:proofErr w:type="gramEnd"/>
      <w:r w:rsidRPr="00FA2A95">
        <w:rPr>
          <w:rFonts w:ascii="Times New Roman" w:eastAsia="Arial MT" w:hAnsi="Times New Roman" w:cs="Times New Roman"/>
          <w:lang w:val="es-ES"/>
        </w:rPr>
        <w:t>.</w:t>
      </w:r>
      <w:r w:rsidR="00FA2A95" w:rsidRPr="00FA2A95">
        <w:rPr>
          <w:rFonts w:ascii="Times New Roman" w:eastAsia="Arial MT" w:hAnsi="Times New Roman" w:cs="Times New Roman"/>
          <w:lang w:val="es-ES"/>
        </w:rPr>
        <w:t xml:space="preserve"> </w:t>
      </w:r>
    </w:p>
    <w:p w14:paraId="59FE1498" w14:textId="68999B54" w:rsidR="00C4619D" w:rsidRPr="00FA2A95" w:rsidRDefault="00C4619D"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r w:rsidRPr="00FA2A95">
        <w:rPr>
          <w:rFonts w:ascii="Times New Roman" w:eastAsia="Arial MT" w:hAnsi="Times New Roman" w:cs="Times New Roman"/>
          <w:lang w:val="es-ES"/>
        </w:rPr>
        <w:t>Que acto seguido, en fecha</w:t>
      </w:r>
      <w:r w:rsidR="00FA2A95" w:rsidRPr="00FA2A95">
        <w:rPr>
          <w:rFonts w:ascii="Times New Roman" w:eastAsia="Arial MT" w:hAnsi="Times New Roman" w:cs="Times New Roman"/>
          <w:lang w:val="es-ES"/>
        </w:rPr>
        <w:t xml:space="preserve"> </w:t>
      </w:r>
      <w:r w:rsidR="00FA2A95" w:rsidRPr="00FA2A95">
        <w:rPr>
          <w:rFonts w:ascii="Times New Roman" w:eastAsia="Arial MT" w:hAnsi="Times New Roman" w:cs="Times New Roman"/>
          <w:highlight w:val="yellow"/>
          <w:lang w:val="es-ES"/>
        </w:rPr>
        <w:t xml:space="preserve"> </w:t>
      </w:r>
      <w:r w:rsidR="00FA2A95" w:rsidRPr="00FA2A95">
        <w:rPr>
          <w:rFonts w:ascii="Times New Roman" w:eastAsia="Arial MT" w:hAnsi="Times New Roman" w:cs="Times New Roman"/>
          <w:highlight w:val="yellow"/>
          <w:lang w:val="es-ES"/>
        </w:rPr>
        <w:t>xxx</w:t>
      </w:r>
      <w:r w:rsidR="00FA2A95" w:rsidRPr="00FA2A95">
        <w:rPr>
          <w:rFonts w:ascii="Times New Roman" w:eastAsia="Arial MT" w:hAnsi="Times New Roman" w:cs="Times New Roman"/>
          <w:lang w:val="es-ES"/>
        </w:rPr>
        <w:t xml:space="preserve"> </w:t>
      </w:r>
      <w:r w:rsidRPr="00FA2A95">
        <w:rPr>
          <w:rFonts w:ascii="Times New Roman" w:eastAsia="Arial MT" w:hAnsi="Times New Roman" w:cs="Times New Roman"/>
          <w:lang w:val="es-ES"/>
        </w:rPr>
        <w:t xml:space="preserve">la Comisión </w:t>
      </w:r>
      <w:r w:rsidR="00FA2A95" w:rsidRPr="00FA2A95">
        <w:rPr>
          <w:rFonts w:ascii="Times New Roman" w:eastAsia="Arial MT" w:hAnsi="Times New Roman" w:cs="Times New Roman"/>
          <w:lang w:val="es-ES"/>
        </w:rPr>
        <w:t>Médica</w:t>
      </w:r>
      <w:r w:rsidRPr="00FA2A95">
        <w:rPr>
          <w:rFonts w:ascii="Times New Roman" w:eastAsia="Arial MT" w:hAnsi="Times New Roman" w:cs="Times New Roman"/>
          <w:lang w:val="es-ES"/>
        </w:rPr>
        <w:t xml:space="preserve"> N°7 dependiente de la SRT, citó a Audiencia Medica al trabajador, SU</w:t>
      </w:r>
      <w:r w:rsidR="00FA2A95" w:rsidRPr="00FA2A95">
        <w:rPr>
          <w:rFonts w:ascii="Times New Roman" w:eastAsia="Arial MT" w:hAnsi="Times New Roman" w:cs="Times New Roman"/>
          <w:lang w:val="es-ES"/>
        </w:rPr>
        <w:t xml:space="preserve"> </w:t>
      </w:r>
      <w:r w:rsidRPr="00FA2A95">
        <w:rPr>
          <w:rFonts w:ascii="Times New Roman" w:eastAsia="Arial MT" w:hAnsi="Times New Roman" w:cs="Times New Roman"/>
          <w:lang w:val="es-ES"/>
        </w:rPr>
        <w:t>PATROCINANTE (patrocinio letrado obligatorio)</w:t>
      </w:r>
      <w:r w:rsidR="00D91690" w:rsidRPr="00FA2A95">
        <w:rPr>
          <w:rFonts w:ascii="Times New Roman" w:eastAsia="Arial MT" w:hAnsi="Times New Roman" w:cs="Times New Roman"/>
          <w:lang w:val="es-ES"/>
        </w:rPr>
        <w:t xml:space="preserve"> </w:t>
      </w:r>
      <w:r w:rsidRPr="00FA2A95">
        <w:rPr>
          <w:rFonts w:ascii="Times New Roman" w:eastAsia="Arial MT" w:hAnsi="Times New Roman" w:cs="Times New Roman"/>
          <w:lang w:val="es-ES"/>
        </w:rPr>
        <w:t>y a la ART demandada a fin de dictaminar</w:t>
      </w:r>
      <w:r w:rsidR="00D91690" w:rsidRPr="00FA2A95">
        <w:rPr>
          <w:rFonts w:ascii="Times New Roman" w:eastAsia="Arial MT" w:hAnsi="Times New Roman" w:cs="Times New Roman"/>
          <w:lang w:val="es-ES"/>
        </w:rPr>
        <w:t xml:space="preserve"> </w:t>
      </w:r>
      <w:r w:rsidRPr="00FA2A95">
        <w:rPr>
          <w:rFonts w:ascii="Times New Roman" w:eastAsia="Arial MT" w:hAnsi="Times New Roman" w:cs="Times New Roman"/>
          <w:lang w:val="es-ES"/>
        </w:rPr>
        <w:t>sobre la incapacidad del trabajador y estimar incapacidad.</w:t>
      </w:r>
    </w:p>
    <w:p w14:paraId="0B57F1C1" w14:textId="75364815" w:rsidR="00436947" w:rsidRPr="00FA2A95" w:rsidRDefault="00C4619D"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r w:rsidRPr="00FA2A95">
        <w:rPr>
          <w:rFonts w:ascii="Times New Roman" w:eastAsia="Arial MT" w:hAnsi="Times New Roman" w:cs="Times New Roman"/>
          <w:bCs/>
          <w:lang w:val="es-ES"/>
        </w:rPr>
        <w:t>Que en dicha Audiencia Medica se dictaminó, conforme constancias que se acompañan</w:t>
      </w:r>
      <w:r w:rsidR="00FA2A95">
        <w:rPr>
          <w:rFonts w:ascii="Times New Roman" w:eastAsia="Arial MT" w:hAnsi="Times New Roman" w:cs="Times New Roman"/>
          <w:bCs/>
          <w:lang w:val="es-ES"/>
        </w:rPr>
        <w:t>,</w:t>
      </w:r>
      <w:r w:rsidRPr="00FA2A95">
        <w:rPr>
          <w:rFonts w:ascii="Times New Roman" w:eastAsia="Arial MT" w:hAnsi="Times New Roman" w:cs="Times New Roman"/>
          <w:bCs/>
          <w:lang w:val="es-ES"/>
        </w:rPr>
        <w:t xml:space="preserve"> que el actor padece una incapacidad Parcial Permanente Definitiva de </w:t>
      </w:r>
      <w:r w:rsidR="00FA2A95" w:rsidRPr="00FA2A95">
        <w:rPr>
          <w:rFonts w:ascii="Times New Roman" w:eastAsia="Arial MT" w:hAnsi="Times New Roman" w:cs="Times New Roman"/>
          <w:bCs/>
          <w:highlight w:val="yellow"/>
          <w:lang w:val="es-ES"/>
        </w:rPr>
        <w:t>xxx</w:t>
      </w:r>
      <w:r w:rsidRPr="00FA2A95">
        <w:rPr>
          <w:rFonts w:ascii="Times New Roman" w:eastAsia="Arial MT" w:hAnsi="Times New Roman" w:cs="Times New Roman"/>
          <w:bCs/>
          <w:lang w:val="es-ES"/>
        </w:rPr>
        <w:t>%</w:t>
      </w:r>
      <w:r w:rsidRPr="00FA2A95">
        <w:rPr>
          <w:rFonts w:ascii="Times New Roman" w:eastAsia="Arial MT" w:hAnsi="Times New Roman" w:cs="Times New Roman"/>
          <w:lang w:val="es-ES"/>
        </w:rPr>
        <w:t>, la que sie</w:t>
      </w:r>
      <w:r w:rsidR="00FA2A95">
        <w:rPr>
          <w:rFonts w:ascii="Times New Roman" w:eastAsia="Arial MT" w:hAnsi="Times New Roman" w:cs="Times New Roman"/>
          <w:lang w:val="es-ES"/>
        </w:rPr>
        <w:t>ndo consentida por la demandada</w:t>
      </w:r>
      <w:r w:rsidRPr="00FA2A95">
        <w:rPr>
          <w:rFonts w:ascii="Times New Roman" w:eastAsia="Arial MT" w:hAnsi="Times New Roman" w:cs="Times New Roman"/>
          <w:lang w:val="es-ES"/>
        </w:rPr>
        <w:t xml:space="preserve"> es convalidada en audiencia de homologación virtual de fecha</w:t>
      </w:r>
      <w:r w:rsidR="00FA2A95">
        <w:rPr>
          <w:rFonts w:ascii="Times New Roman" w:eastAsia="Arial MT" w:hAnsi="Times New Roman" w:cs="Times New Roman"/>
          <w:lang w:val="es-ES"/>
        </w:rPr>
        <w:t xml:space="preserve"> </w:t>
      </w:r>
      <w:r w:rsidR="00FA2A95" w:rsidRPr="00FA2A95">
        <w:rPr>
          <w:rFonts w:ascii="Times New Roman" w:eastAsia="Arial MT" w:hAnsi="Times New Roman" w:cs="Times New Roman"/>
          <w:highlight w:val="yellow"/>
          <w:lang w:val="es-ES"/>
        </w:rPr>
        <w:t>xxx</w:t>
      </w:r>
      <w:r w:rsidR="00FA2A95" w:rsidRPr="00FA2A95">
        <w:rPr>
          <w:rFonts w:ascii="Times New Roman" w:eastAsia="Arial MT" w:hAnsi="Times New Roman" w:cs="Times New Roman"/>
          <w:lang w:val="es-ES"/>
        </w:rPr>
        <w:t xml:space="preserve"> </w:t>
      </w:r>
      <w:r w:rsidRPr="00FA2A95">
        <w:rPr>
          <w:rFonts w:ascii="Times New Roman" w:eastAsia="Arial MT" w:hAnsi="Times New Roman" w:cs="Times New Roman"/>
          <w:lang w:val="es-ES"/>
        </w:rPr>
        <w:t>ordenándose en consecuencia el pago de las prestaciones dinerarias a la demandada por la suma de PESOS</w:t>
      </w:r>
      <w:r w:rsidR="00FA2A95" w:rsidRPr="00FA2A95">
        <w:rPr>
          <w:rFonts w:ascii="Times New Roman" w:eastAsia="Arial MT" w:hAnsi="Times New Roman" w:cs="Times New Roman"/>
          <w:highlight w:val="yellow"/>
          <w:lang w:val="es-ES"/>
        </w:rPr>
        <w:t xml:space="preserve"> </w:t>
      </w:r>
      <w:r w:rsidR="00FA2A95" w:rsidRPr="00FA2A95">
        <w:rPr>
          <w:rFonts w:ascii="Times New Roman" w:eastAsia="Arial MT" w:hAnsi="Times New Roman" w:cs="Times New Roman"/>
          <w:highlight w:val="yellow"/>
          <w:lang w:val="es-ES"/>
        </w:rPr>
        <w:t>xxx</w:t>
      </w:r>
      <w:r w:rsidR="00FA2A95" w:rsidRPr="00FA2A95">
        <w:rPr>
          <w:rFonts w:ascii="Times New Roman" w:eastAsia="Arial MT" w:hAnsi="Times New Roman" w:cs="Times New Roman"/>
          <w:lang w:val="es-ES"/>
        </w:rPr>
        <w:t xml:space="preserve"> </w:t>
      </w:r>
      <w:r w:rsidR="00FA2A95">
        <w:rPr>
          <w:rFonts w:ascii="Times New Roman" w:eastAsia="Arial MT" w:hAnsi="Times New Roman" w:cs="Times New Roman"/>
          <w:lang w:val="es-ES"/>
        </w:rPr>
        <w:t>($</w:t>
      </w:r>
      <w:r w:rsidR="00FA2A95" w:rsidRPr="00FA2A95">
        <w:rPr>
          <w:rFonts w:ascii="Times New Roman" w:eastAsia="Arial MT" w:hAnsi="Times New Roman" w:cs="Times New Roman"/>
          <w:highlight w:val="yellow"/>
          <w:lang w:val="es-ES"/>
        </w:rPr>
        <w:t>xxx</w:t>
      </w:r>
      <w:r w:rsidR="00FA2A95">
        <w:rPr>
          <w:rFonts w:ascii="Times New Roman" w:eastAsia="Arial MT" w:hAnsi="Times New Roman" w:cs="Times New Roman"/>
          <w:lang w:val="es-ES"/>
        </w:rPr>
        <w:t xml:space="preserve">) </w:t>
      </w:r>
      <w:r w:rsidRPr="00FA2A95">
        <w:rPr>
          <w:rFonts w:ascii="Times New Roman" w:eastAsia="Arial MT" w:hAnsi="Times New Roman" w:cs="Times New Roman"/>
          <w:lang w:val="es-ES"/>
        </w:rPr>
        <w:t>en concepto de indemnización por la incapacidad dictaminada producto del accidente laboral citado al inicio.</w:t>
      </w:r>
    </w:p>
    <w:p w14:paraId="6CFDDCDB" w14:textId="3E7854A6" w:rsidR="00C4619D" w:rsidRPr="00FA2A95" w:rsidRDefault="00C4619D"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r w:rsidRPr="00FA2A95">
        <w:rPr>
          <w:rFonts w:ascii="Times New Roman" w:eastAsia="Arial MT" w:hAnsi="Times New Roman" w:cs="Times New Roman"/>
          <w:lang w:val="es-ES"/>
        </w:rPr>
        <w:t>Que a modo de</w:t>
      </w:r>
      <w:r w:rsidR="00B74B9A" w:rsidRPr="00FA2A95">
        <w:rPr>
          <w:rFonts w:ascii="Times New Roman" w:eastAsia="Arial MT" w:hAnsi="Times New Roman" w:cs="Times New Roman"/>
          <w:lang w:val="es-ES"/>
        </w:rPr>
        <w:t xml:space="preserve"> enumerar sucintamente la labor</w:t>
      </w:r>
      <w:r w:rsidRPr="00FA2A95">
        <w:rPr>
          <w:rFonts w:ascii="Times New Roman" w:eastAsia="Arial MT" w:hAnsi="Times New Roman" w:cs="Times New Roman"/>
          <w:lang w:val="es-ES"/>
        </w:rPr>
        <w:t xml:space="preserve"> desplegada por este profesional en la gestión efectuada se encuentran:</w:t>
      </w:r>
    </w:p>
    <w:p w14:paraId="620EB032" w14:textId="77777777" w:rsidR="00C4619D" w:rsidRPr="00FA2A95" w:rsidRDefault="00C4619D" w:rsidP="00B8782F">
      <w:pPr>
        <w:widowControl w:val="0"/>
        <w:numPr>
          <w:ilvl w:val="0"/>
          <w:numId w:val="2"/>
        </w:numPr>
        <w:tabs>
          <w:tab w:val="left" w:pos="2835"/>
        </w:tabs>
        <w:autoSpaceDE w:val="0"/>
        <w:autoSpaceDN w:val="0"/>
        <w:spacing w:before="120" w:after="120" w:line="240" w:lineRule="auto"/>
        <w:ind w:left="0" w:right="51" w:firstLine="1701"/>
        <w:jc w:val="both"/>
        <w:rPr>
          <w:rFonts w:ascii="Times New Roman" w:eastAsia="Arial MT" w:hAnsi="Times New Roman" w:cs="Times New Roman"/>
          <w:i/>
          <w:sz w:val="20"/>
          <w:lang w:val="es-ES"/>
        </w:rPr>
      </w:pPr>
      <w:r w:rsidRPr="00FA2A95">
        <w:rPr>
          <w:rFonts w:ascii="Times New Roman" w:eastAsia="Arial MT" w:hAnsi="Times New Roman" w:cs="Times New Roman"/>
          <w:i/>
          <w:sz w:val="20"/>
          <w:lang w:val="es-ES"/>
        </w:rPr>
        <w:t>Entrevistas preliminares con el trabajador a fin de tomar conocimiento del caso y asesorar la mejor estrategia al respecto.</w:t>
      </w:r>
    </w:p>
    <w:p w14:paraId="688A6B11" w14:textId="77777777" w:rsidR="00C4619D" w:rsidRPr="00FA2A95" w:rsidRDefault="00C4619D" w:rsidP="00B8782F">
      <w:pPr>
        <w:widowControl w:val="0"/>
        <w:numPr>
          <w:ilvl w:val="0"/>
          <w:numId w:val="2"/>
        </w:numPr>
        <w:tabs>
          <w:tab w:val="left" w:pos="2835"/>
        </w:tabs>
        <w:autoSpaceDE w:val="0"/>
        <w:autoSpaceDN w:val="0"/>
        <w:spacing w:before="120" w:after="120" w:line="240" w:lineRule="auto"/>
        <w:ind w:left="0" w:right="51" w:firstLine="1701"/>
        <w:jc w:val="both"/>
        <w:rPr>
          <w:rFonts w:ascii="Times New Roman" w:eastAsia="Arial MT" w:hAnsi="Times New Roman" w:cs="Times New Roman"/>
          <w:i/>
          <w:sz w:val="20"/>
          <w:lang w:val="es-ES"/>
        </w:rPr>
      </w:pPr>
      <w:r w:rsidRPr="00FA2A95">
        <w:rPr>
          <w:rFonts w:ascii="Times New Roman" w:eastAsia="Arial MT" w:hAnsi="Times New Roman" w:cs="Times New Roman"/>
          <w:b/>
          <w:bCs/>
          <w:i/>
          <w:sz w:val="20"/>
          <w:u w:val="single"/>
          <w:lang w:val="es-ES"/>
        </w:rPr>
        <w:t>Recolección</w:t>
      </w:r>
      <w:r w:rsidRPr="00FA2A95">
        <w:rPr>
          <w:rFonts w:ascii="Times New Roman" w:eastAsia="Arial MT" w:hAnsi="Times New Roman" w:cs="Times New Roman"/>
          <w:i/>
          <w:sz w:val="20"/>
          <w:lang w:val="es-ES"/>
        </w:rPr>
        <w:t xml:space="preserve"> de la documental del caso con armado de poder especial que se suscribió por ante el poder judicial de la Provincia de Santa Fe.-</w:t>
      </w:r>
    </w:p>
    <w:p w14:paraId="213A6383" w14:textId="50864FCA" w:rsidR="00C4619D" w:rsidRPr="00FA2A95" w:rsidRDefault="00C4619D" w:rsidP="00B8782F">
      <w:pPr>
        <w:widowControl w:val="0"/>
        <w:numPr>
          <w:ilvl w:val="0"/>
          <w:numId w:val="2"/>
        </w:numPr>
        <w:tabs>
          <w:tab w:val="left" w:pos="2835"/>
        </w:tabs>
        <w:autoSpaceDE w:val="0"/>
        <w:autoSpaceDN w:val="0"/>
        <w:spacing w:before="120" w:after="120" w:line="240" w:lineRule="auto"/>
        <w:ind w:left="0" w:right="51" w:firstLine="1701"/>
        <w:jc w:val="both"/>
        <w:rPr>
          <w:rFonts w:ascii="Times New Roman" w:eastAsia="Arial MT" w:hAnsi="Times New Roman" w:cs="Times New Roman"/>
          <w:i/>
          <w:sz w:val="20"/>
          <w:lang w:val="es-ES"/>
        </w:rPr>
      </w:pPr>
      <w:r w:rsidRPr="00FA2A95">
        <w:rPr>
          <w:rFonts w:ascii="Times New Roman" w:eastAsia="Arial MT" w:hAnsi="Times New Roman" w:cs="Times New Roman"/>
          <w:i/>
          <w:sz w:val="20"/>
          <w:lang w:val="es-ES"/>
        </w:rPr>
        <w:lastRenderedPageBreak/>
        <w:t xml:space="preserve">Carga en el sistema digital de la SRT con vinculación de servicios adheridos en AFIP desde mi cuenta personal de toda la documentación requerida para la intervención de la Comisión </w:t>
      </w:r>
      <w:r w:rsidR="00436947" w:rsidRPr="00FA2A95">
        <w:rPr>
          <w:rFonts w:ascii="Times New Roman" w:eastAsia="Arial MT" w:hAnsi="Times New Roman" w:cs="Times New Roman"/>
          <w:i/>
          <w:sz w:val="20"/>
          <w:lang w:val="es-ES"/>
        </w:rPr>
        <w:t>Médica</w:t>
      </w:r>
      <w:r w:rsidRPr="00FA2A95">
        <w:rPr>
          <w:rFonts w:ascii="Times New Roman" w:eastAsia="Arial MT" w:hAnsi="Times New Roman" w:cs="Times New Roman"/>
          <w:i/>
          <w:sz w:val="20"/>
          <w:lang w:val="es-ES"/>
        </w:rPr>
        <w:t xml:space="preserve">, </w:t>
      </w:r>
      <w:r w:rsidR="00FA2A95" w:rsidRPr="00FA2A95">
        <w:rPr>
          <w:rFonts w:ascii="Times New Roman" w:eastAsia="Arial MT" w:hAnsi="Times New Roman" w:cs="Times New Roman"/>
          <w:i/>
          <w:sz w:val="20"/>
          <w:lang w:val="es-ES"/>
        </w:rPr>
        <w:t>incluida</w:t>
      </w:r>
      <w:r w:rsidRPr="00FA2A95">
        <w:rPr>
          <w:rFonts w:ascii="Times New Roman" w:eastAsia="Arial MT" w:hAnsi="Times New Roman" w:cs="Times New Roman"/>
          <w:i/>
          <w:sz w:val="20"/>
          <w:lang w:val="es-ES"/>
        </w:rPr>
        <w:t xml:space="preserve"> constancia de matrícula profesional y DNI personal. </w:t>
      </w:r>
    </w:p>
    <w:p w14:paraId="5808677D" w14:textId="77777777" w:rsidR="00C4619D" w:rsidRPr="00FA2A95" w:rsidRDefault="00C4619D" w:rsidP="00B8782F">
      <w:pPr>
        <w:widowControl w:val="0"/>
        <w:numPr>
          <w:ilvl w:val="0"/>
          <w:numId w:val="2"/>
        </w:numPr>
        <w:tabs>
          <w:tab w:val="left" w:pos="2835"/>
        </w:tabs>
        <w:autoSpaceDE w:val="0"/>
        <w:autoSpaceDN w:val="0"/>
        <w:spacing w:before="120" w:after="120" w:line="240" w:lineRule="auto"/>
        <w:ind w:left="0" w:right="51" w:firstLine="1701"/>
        <w:jc w:val="both"/>
        <w:rPr>
          <w:rFonts w:ascii="Times New Roman" w:eastAsia="Arial MT" w:hAnsi="Times New Roman" w:cs="Times New Roman"/>
          <w:i/>
          <w:sz w:val="20"/>
          <w:lang w:val="es-ES"/>
        </w:rPr>
      </w:pPr>
      <w:r w:rsidRPr="00FA2A95">
        <w:rPr>
          <w:rFonts w:ascii="Times New Roman" w:eastAsia="Arial MT" w:hAnsi="Times New Roman" w:cs="Times New Roman"/>
          <w:i/>
          <w:sz w:val="20"/>
          <w:lang w:val="es-ES"/>
        </w:rPr>
        <w:t>Seguimiento electrónico y frecuente del expediente administrativo en sede digital.</w:t>
      </w:r>
    </w:p>
    <w:p w14:paraId="55770A83" w14:textId="2FE9B996" w:rsidR="00C4619D" w:rsidRPr="00FA2A95" w:rsidRDefault="00C4619D" w:rsidP="00B8782F">
      <w:pPr>
        <w:widowControl w:val="0"/>
        <w:numPr>
          <w:ilvl w:val="0"/>
          <w:numId w:val="2"/>
        </w:numPr>
        <w:tabs>
          <w:tab w:val="left" w:pos="2835"/>
        </w:tabs>
        <w:autoSpaceDE w:val="0"/>
        <w:autoSpaceDN w:val="0"/>
        <w:spacing w:before="120" w:after="120" w:line="240" w:lineRule="auto"/>
        <w:ind w:left="0" w:right="51" w:firstLine="1701"/>
        <w:jc w:val="both"/>
        <w:rPr>
          <w:rFonts w:ascii="Times New Roman" w:eastAsia="Arial MT" w:hAnsi="Times New Roman" w:cs="Times New Roman"/>
          <w:i/>
          <w:sz w:val="20"/>
          <w:lang w:val="es-ES"/>
        </w:rPr>
      </w:pPr>
      <w:r w:rsidRPr="00FA2A95">
        <w:rPr>
          <w:rFonts w:ascii="Times New Roman" w:eastAsia="Arial MT" w:hAnsi="Times New Roman" w:cs="Times New Roman"/>
          <w:b/>
          <w:i/>
          <w:sz w:val="20"/>
          <w:lang w:val="es-ES"/>
        </w:rPr>
        <w:t>Asistencia al acto médico</w:t>
      </w:r>
      <w:r w:rsidRPr="00FA2A95">
        <w:rPr>
          <w:rFonts w:ascii="Times New Roman" w:eastAsia="Arial MT" w:hAnsi="Times New Roman" w:cs="Times New Roman"/>
          <w:i/>
          <w:sz w:val="20"/>
          <w:lang w:val="es-ES"/>
        </w:rPr>
        <w:t xml:space="preserve"> en la Comisión </w:t>
      </w:r>
      <w:r w:rsidR="00FA2A95" w:rsidRPr="00FA2A95">
        <w:rPr>
          <w:rFonts w:ascii="Times New Roman" w:eastAsia="Arial MT" w:hAnsi="Times New Roman" w:cs="Times New Roman"/>
          <w:i/>
          <w:sz w:val="20"/>
          <w:lang w:val="es-ES"/>
        </w:rPr>
        <w:t>Médica</w:t>
      </w:r>
      <w:r w:rsidRPr="00FA2A95">
        <w:rPr>
          <w:rFonts w:ascii="Times New Roman" w:eastAsia="Arial MT" w:hAnsi="Times New Roman" w:cs="Times New Roman"/>
          <w:i/>
          <w:sz w:val="20"/>
          <w:lang w:val="es-ES"/>
        </w:rPr>
        <w:t xml:space="preserve"> Jurisdiccional en la fecha citada por la SRT, </w:t>
      </w:r>
      <w:r w:rsidRPr="00FA2A95">
        <w:rPr>
          <w:rFonts w:ascii="Times New Roman" w:eastAsia="Arial MT" w:hAnsi="Times New Roman" w:cs="Times New Roman"/>
          <w:b/>
          <w:i/>
          <w:sz w:val="20"/>
          <w:lang w:val="es-ES"/>
        </w:rPr>
        <w:t xml:space="preserve">juntamente con medico de parte </w:t>
      </w:r>
      <w:r w:rsidRPr="00FA2A95">
        <w:rPr>
          <w:rFonts w:ascii="Times New Roman" w:eastAsia="Arial MT" w:hAnsi="Times New Roman" w:cs="Times New Roman"/>
          <w:b/>
          <w:bCs/>
          <w:i/>
          <w:iCs/>
          <w:sz w:val="20"/>
          <w:u w:val="single"/>
          <w:lang w:val="es-ES"/>
        </w:rPr>
        <w:t>cuyos honorarios son afrontados por quien suscribe</w:t>
      </w:r>
      <w:r w:rsidR="00FA2A95">
        <w:rPr>
          <w:rFonts w:ascii="Times New Roman" w:eastAsia="Arial MT" w:hAnsi="Times New Roman" w:cs="Times New Roman"/>
          <w:i/>
          <w:sz w:val="20"/>
          <w:lang w:val="es-ES"/>
        </w:rPr>
        <w:t>.</w:t>
      </w:r>
    </w:p>
    <w:p w14:paraId="52DB3734" w14:textId="77777777" w:rsidR="00C4619D" w:rsidRPr="00FA2A95" w:rsidRDefault="00C4619D" w:rsidP="00B8782F">
      <w:pPr>
        <w:widowControl w:val="0"/>
        <w:numPr>
          <w:ilvl w:val="0"/>
          <w:numId w:val="2"/>
        </w:numPr>
        <w:tabs>
          <w:tab w:val="left" w:pos="2835"/>
        </w:tabs>
        <w:autoSpaceDE w:val="0"/>
        <w:autoSpaceDN w:val="0"/>
        <w:spacing w:before="120" w:after="120" w:line="240" w:lineRule="auto"/>
        <w:ind w:left="0" w:right="51" w:firstLine="1701"/>
        <w:jc w:val="both"/>
        <w:rPr>
          <w:rFonts w:ascii="Times New Roman" w:eastAsia="Arial MT" w:hAnsi="Times New Roman" w:cs="Times New Roman"/>
          <w:i/>
          <w:sz w:val="20"/>
          <w:lang w:val="es-ES"/>
        </w:rPr>
      </w:pPr>
      <w:r w:rsidRPr="00FA2A95">
        <w:rPr>
          <w:rFonts w:ascii="Times New Roman" w:eastAsia="Arial MT" w:hAnsi="Times New Roman" w:cs="Times New Roman"/>
          <w:i/>
          <w:sz w:val="20"/>
          <w:lang w:val="es-ES"/>
        </w:rPr>
        <w:t>Asistencia al trabajador para habilitación y alta de clave fiscal categoría 3 por ante AFIP para la homologación de acuerdo.</w:t>
      </w:r>
    </w:p>
    <w:p w14:paraId="3EE1AA25" w14:textId="77777777" w:rsidR="00C4619D" w:rsidRPr="00FA2A95" w:rsidRDefault="00C4619D" w:rsidP="00B8782F">
      <w:pPr>
        <w:widowControl w:val="0"/>
        <w:numPr>
          <w:ilvl w:val="0"/>
          <w:numId w:val="2"/>
        </w:numPr>
        <w:tabs>
          <w:tab w:val="left" w:pos="2835"/>
        </w:tabs>
        <w:autoSpaceDE w:val="0"/>
        <w:autoSpaceDN w:val="0"/>
        <w:spacing w:before="120" w:after="120" w:line="240" w:lineRule="auto"/>
        <w:ind w:left="0" w:right="51" w:firstLine="1701"/>
        <w:jc w:val="both"/>
        <w:rPr>
          <w:rFonts w:ascii="Times New Roman" w:eastAsia="Arial MT" w:hAnsi="Times New Roman" w:cs="Times New Roman"/>
          <w:i/>
          <w:sz w:val="20"/>
          <w:lang w:val="es-ES"/>
        </w:rPr>
      </w:pPr>
      <w:r w:rsidRPr="00FA2A95">
        <w:rPr>
          <w:rFonts w:ascii="Times New Roman" w:eastAsia="Arial MT" w:hAnsi="Times New Roman" w:cs="Times New Roman"/>
          <w:i/>
          <w:sz w:val="20"/>
          <w:lang w:val="es-ES"/>
        </w:rPr>
        <w:t>Asistencia a audiencia de homologación junto con el actor.</w:t>
      </w:r>
    </w:p>
    <w:p w14:paraId="724928A0" w14:textId="65C992B7" w:rsidR="00C4619D" w:rsidRPr="00FA2A95" w:rsidRDefault="00C4619D" w:rsidP="00B8782F">
      <w:pPr>
        <w:widowControl w:val="0"/>
        <w:numPr>
          <w:ilvl w:val="0"/>
          <w:numId w:val="2"/>
        </w:numPr>
        <w:tabs>
          <w:tab w:val="left" w:pos="2835"/>
        </w:tabs>
        <w:autoSpaceDE w:val="0"/>
        <w:autoSpaceDN w:val="0"/>
        <w:spacing w:before="120" w:after="120" w:line="240" w:lineRule="auto"/>
        <w:ind w:left="0" w:right="51" w:firstLine="1701"/>
        <w:jc w:val="both"/>
        <w:rPr>
          <w:rFonts w:ascii="Times New Roman" w:eastAsia="Arial MT" w:hAnsi="Times New Roman" w:cs="Times New Roman"/>
          <w:i/>
          <w:sz w:val="20"/>
          <w:lang w:val="es-ES"/>
        </w:rPr>
      </w:pPr>
      <w:r w:rsidRPr="00FA2A95">
        <w:rPr>
          <w:rFonts w:ascii="Times New Roman" w:eastAsia="Arial MT" w:hAnsi="Times New Roman" w:cs="Times New Roman"/>
          <w:i/>
          <w:sz w:val="20"/>
          <w:lang w:val="es-ES"/>
        </w:rPr>
        <w:t>Previamente a la Homologación del acuerdo, cuantificación</w:t>
      </w:r>
      <w:r w:rsidR="00D91690" w:rsidRPr="00FA2A95">
        <w:rPr>
          <w:rFonts w:ascii="Times New Roman" w:eastAsia="Arial MT" w:hAnsi="Times New Roman" w:cs="Times New Roman"/>
          <w:i/>
          <w:sz w:val="20"/>
          <w:lang w:val="es-ES"/>
        </w:rPr>
        <w:t xml:space="preserve"> </w:t>
      </w:r>
      <w:r w:rsidRPr="00FA2A95">
        <w:rPr>
          <w:rFonts w:ascii="Times New Roman" w:eastAsia="Arial MT" w:hAnsi="Times New Roman" w:cs="Times New Roman"/>
          <w:i/>
          <w:sz w:val="20"/>
          <w:lang w:val="es-ES"/>
        </w:rPr>
        <w:t>y estimación mediante dictamen interno de las prestaciones dinerarias a percibir por el tra</w:t>
      </w:r>
      <w:r w:rsidR="00FA2A95">
        <w:rPr>
          <w:rFonts w:ascii="Times New Roman" w:eastAsia="Arial MT" w:hAnsi="Times New Roman" w:cs="Times New Roman"/>
          <w:i/>
          <w:sz w:val="20"/>
          <w:lang w:val="es-ES"/>
        </w:rPr>
        <w:t>bajador.</w:t>
      </w:r>
    </w:p>
    <w:p w14:paraId="0C2013CF" w14:textId="21B84DE8" w:rsidR="00436947" w:rsidRPr="00FA2A95" w:rsidRDefault="00C4619D" w:rsidP="00B8782F">
      <w:pPr>
        <w:widowControl w:val="0"/>
        <w:numPr>
          <w:ilvl w:val="0"/>
          <w:numId w:val="2"/>
        </w:numPr>
        <w:tabs>
          <w:tab w:val="left" w:pos="2835"/>
        </w:tabs>
        <w:autoSpaceDE w:val="0"/>
        <w:autoSpaceDN w:val="0"/>
        <w:spacing w:before="120" w:after="240" w:line="240" w:lineRule="auto"/>
        <w:ind w:left="0" w:right="51" w:firstLine="1701"/>
        <w:jc w:val="both"/>
        <w:rPr>
          <w:rFonts w:ascii="Times New Roman" w:eastAsia="Arial MT" w:hAnsi="Times New Roman" w:cs="Times New Roman"/>
          <w:i/>
          <w:sz w:val="20"/>
          <w:lang w:val="es-ES"/>
        </w:rPr>
      </w:pPr>
      <w:r w:rsidRPr="00FA2A95">
        <w:rPr>
          <w:rFonts w:ascii="Times New Roman" w:eastAsia="Arial MT" w:hAnsi="Times New Roman" w:cs="Times New Roman"/>
          <w:i/>
          <w:sz w:val="20"/>
          <w:lang w:val="es-ES"/>
        </w:rPr>
        <w:t>Denuncia ante la SRT de los datos de cuenta bancaria del trabajador para que a la postre pudo</w:t>
      </w:r>
      <w:r w:rsidRPr="00FA2A95">
        <w:rPr>
          <w:rFonts w:ascii="Times New Roman" w:eastAsia="Arial MT" w:hAnsi="Times New Roman" w:cs="Times New Roman"/>
          <w:i/>
          <w:spacing w:val="1"/>
          <w:sz w:val="20"/>
          <w:lang w:val="es-ES"/>
        </w:rPr>
        <w:t xml:space="preserve"> </w:t>
      </w:r>
      <w:r w:rsidRPr="00FA2A95">
        <w:rPr>
          <w:rFonts w:ascii="Times New Roman" w:eastAsia="Arial MT" w:hAnsi="Times New Roman" w:cs="Times New Roman"/>
          <w:i/>
          <w:sz w:val="20"/>
          <w:lang w:val="es-ES"/>
        </w:rPr>
        <w:t>percibir</w:t>
      </w:r>
      <w:r w:rsidRPr="00FA2A95">
        <w:rPr>
          <w:rFonts w:ascii="Times New Roman" w:eastAsia="Arial MT" w:hAnsi="Times New Roman" w:cs="Times New Roman"/>
          <w:i/>
          <w:spacing w:val="-3"/>
          <w:sz w:val="20"/>
          <w:lang w:val="es-ES"/>
        </w:rPr>
        <w:t xml:space="preserve"> </w:t>
      </w:r>
      <w:r w:rsidRPr="00FA2A95">
        <w:rPr>
          <w:rFonts w:ascii="Times New Roman" w:eastAsia="Arial MT" w:hAnsi="Times New Roman" w:cs="Times New Roman"/>
          <w:i/>
          <w:sz w:val="20"/>
          <w:lang w:val="es-ES"/>
        </w:rPr>
        <w:t>su</w:t>
      </w:r>
      <w:r w:rsidRPr="00FA2A95">
        <w:rPr>
          <w:rFonts w:ascii="Times New Roman" w:eastAsia="Arial MT" w:hAnsi="Times New Roman" w:cs="Times New Roman"/>
          <w:i/>
          <w:spacing w:val="1"/>
          <w:sz w:val="20"/>
          <w:lang w:val="es-ES"/>
        </w:rPr>
        <w:t xml:space="preserve"> </w:t>
      </w:r>
      <w:r w:rsidR="00FA2A95">
        <w:rPr>
          <w:rFonts w:ascii="Times New Roman" w:eastAsia="Arial MT" w:hAnsi="Times New Roman" w:cs="Times New Roman"/>
          <w:i/>
          <w:sz w:val="20"/>
          <w:lang w:val="es-ES"/>
        </w:rPr>
        <w:t>acreencias.</w:t>
      </w:r>
    </w:p>
    <w:p w14:paraId="222C1443" w14:textId="3F44FCE5" w:rsidR="00FA2A95" w:rsidRPr="00FA2A95" w:rsidRDefault="00FA2A95" w:rsidP="00B8782F">
      <w:pPr>
        <w:widowControl w:val="0"/>
        <w:tabs>
          <w:tab w:val="left" w:pos="2835"/>
        </w:tabs>
        <w:autoSpaceDE w:val="0"/>
        <w:autoSpaceDN w:val="0"/>
        <w:spacing w:after="0" w:line="360" w:lineRule="auto"/>
        <w:ind w:right="49" w:firstLine="1701"/>
        <w:jc w:val="both"/>
        <w:rPr>
          <w:rFonts w:ascii="Times New Roman" w:eastAsia="Arial MT" w:hAnsi="Times New Roman" w:cs="Times New Roman"/>
          <w:lang w:val="es-ES"/>
        </w:rPr>
      </w:pPr>
      <w:r w:rsidRPr="00FA2A95">
        <w:rPr>
          <w:rFonts w:ascii="Times New Roman" w:eastAsia="Arial MT" w:hAnsi="Times New Roman" w:cs="Times New Roman"/>
          <w:lang w:val="es-ES"/>
        </w:rPr>
        <w:t xml:space="preserve">Este procedimiento resulta obligatorio y excluyente de toda otra intervención en supuestos de enfermedades o accidentes del trabajo el trámite ante las Comisiones Médicas jurisdiccionales creadas por ley 24.241, (Art 1º de la ley 27.348). En dicho sentido, </w:t>
      </w:r>
      <w:r w:rsidRPr="00FA2A95">
        <w:rPr>
          <w:rFonts w:ascii="Times New Roman" w:eastAsia="Arial MT" w:hAnsi="Times New Roman" w:cs="Times New Roman"/>
          <w:lang w:val="es-ES"/>
        </w:rPr>
        <w:t xml:space="preserve">la Ley n° 27.348 en su Art. 1 y la Resolución n° 298/17 SRT </w:t>
      </w:r>
      <w:r>
        <w:rPr>
          <w:rFonts w:ascii="Times New Roman" w:eastAsia="Arial MT" w:hAnsi="Times New Roman" w:cs="Times New Roman"/>
          <w:lang w:val="es-ES"/>
        </w:rPr>
        <w:t xml:space="preserve">asimismo </w:t>
      </w:r>
      <w:r w:rsidRPr="00FA2A95">
        <w:rPr>
          <w:rFonts w:ascii="Times New Roman" w:eastAsia="Arial MT" w:hAnsi="Times New Roman" w:cs="Times New Roman"/>
          <w:lang w:val="es-ES"/>
        </w:rPr>
        <w:t xml:space="preserve">establecieron la </w:t>
      </w:r>
      <w:r w:rsidRPr="00FA2A95">
        <w:rPr>
          <w:rFonts w:ascii="Times New Roman" w:eastAsia="Arial MT" w:hAnsi="Times New Roman" w:cs="Times New Roman"/>
          <w:b/>
          <w:u w:val="single"/>
          <w:lang w:val="es-ES"/>
        </w:rPr>
        <w:t>obligatoriedad del patrocinio letrado para los trabajadores</w:t>
      </w:r>
      <w:r>
        <w:rPr>
          <w:rFonts w:ascii="Times New Roman" w:eastAsia="Arial MT" w:hAnsi="Times New Roman" w:cs="Times New Roman"/>
          <w:lang w:val="es-ES"/>
        </w:rPr>
        <w:t>, regulando expresamente que “</w:t>
      </w:r>
      <w:r w:rsidRPr="00FA2A95">
        <w:rPr>
          <w:rFonts w:ascii="Times New Roman" w:eastAsia="Arial MT" w:hAnsi="Times New Roman" w:cs="Times New Roman"/>
          <w:i/>
          <w:lang w:val="es-ES"/>
        </w:rPr>
        <w:t xml:space="preserve">Los honorarios profesionales que correspondan por patrocinio letrado y demás gastos en que incurra el trabajador a consecuencia de su participación ante las comisiones médicas estarán a cargo de la respectiva aseguradora </w:t>
      </w:r>
      <w:r>
        <w:rPr>
          <w:rFonts w:ascii="Times New Roman" w:eastAsia="Arial MT" w:hAnsi="Times New Roman" w:cs="Times New Roman"/>
          <w:i/>
          <w:lang w:val="es-ES"/>
        </w:rPr>
        <w:t>de riesgos del trabajo (A.R.T.)</w:t>
      </w:r>
      <w:r w:rsidRPr="00FA2A95">
        <w:rPr>
          <w:rFonts w:ascii="Times New Roman" w:eastAsia="Arial MT" w:hAnsi="Times New Roman" w:cs="Times New Roman"/>
          <w:i/>
          <w:lang w:val="es-ES"/>
        </w:rPr>
        <w:t>”.</w:t>
      </w:r>
    </w:p>
    <w:p w14:paraId="0AEFFE71" w14:textId="54A6A98B" w:rsidR="00C4619D" w:rsidRPr="00FA2A95" w:rsidRDefault="00D91690" w:rsidP="00B8782F">
      <w:pPr>
        <w:widowControl w:val="0"/>
        <w:tabs>
          <w:tab w:val="left" w:pos="2835"/>
        </w:tabs>
        <w:autoSpaceDE w:val="0"/>
        <w:autoSpaceDN w:val="0"/>
        <w:spacing w:after="0" w:line="360" w:lineRule="auto"/>
        <w:ind w:right="49" w:firstLine="1701"/>
        <w:jc w:val="both"/>
        <w:rPr>
          <w:rFonts w:ascii="Times New Roman" w:eastAsia="Arial MT" w:hAnsi="Times New Roman" w:cs="Times New Roman"/>
          <w:b/>
          <w:lang w:val="es-ES"/>
        </w:rPr>
      </w:pPr>
      <w:r w:rsidRPr="00FA2A95">
        <w:rPr>
          <w:rFonts w:ascii="Times New Roman" w:eastAsia="Arial MT" w:hAnsi="Times New Roman" w:cs="Times New Roman"/>
          <w:b/>
          <w:lang w:val="es-ES"/>
        </w:rPr>
        <w:t xml:space="preserve"> </w:t>
      </w:r>
      <w:r w:rsidR="00C4619D" w:rsidRPr="00FA2A95">
        <w:rPr>
          <w:rFonts w:ascii="Times New Roman" w:eastAsia="Arial MT" w:hAnsi="Times New Roman" w:cs="Times New Roman"/>
          <w:b/>
          <w:lang w:val="es-ES"/>
        </w:rPr>
        <w:t xml:space="preserve">Por lo expuesto me presento ante </w:t>
      </w:r>
      <w:r w:rsidR="00FA2A95" w:rsidRPr="00FA2A95">
        <w:rPr>
          <w:rFonts w:ascii="Times New Roman" w:eastAsia="Arial MT" w:hAnsi="Times New Roman" w:cs="Times New Roman"/>
          <w:b/>
          <w:lang w:val="es-ES"/>
        </w:rPr>
        <w:t>vuestro estrado judicial</w:t>
      </w:r>
      <w:r w:rsidR="00C4619D" w:rsidRPr="00FA2A95">
        <w:rPr>
          <w:rFonts w:ascii="Times New Roman" w:eastAsia="Arial MT" w:hAnsi="Times New Roman" w:cs="Times New Roman"/>
          <w:b/>
          <w:lang w:val="es-ES"/>
        </w:rPr>
        <w:t xml:space="preserve"> a fin de que proceda a regular mis honorarios profesionales por</w:t>
      </w:r>
      <w:r w:rsidR="00C4619D" w:rsidRPr="00FA2A95">
        <w:rPr>
          <w:rFonts w:ascii="Times New Roman" w:eastAsia="Arial MT" w:hAnsi="Times New Roman" w:cs="Times New Roman"/>
          <w:b/>
          <w:spacing w:val="1"/>
          <w:lang w:val="es-ES"/>
        </w:rPr>
        <w:t xml:space="preserve"> </w:t>
      </w:r>
      <w:r w:rsidR="00C4619D" w:rsidRPr="00FA2A95">
        <w:rPr>
          <w:rFonts w:ascii="Times New Roman" w:eastAsia="Arial MT" w:hAnsi="Times New Roman" w:cs="Times New Roman"/>
          <w:b/>
          <w:lang w:val="es-ES"/>
        </w:rPr>
        <w:t>mi</w:t>
      </w:r>
      <w:r w:rsidR="00C4619D" w:rsidRPr="00FA2A95">
        <w:rPr>
          <w:rFonts w:ascii="Times New Roman" w:eastAsia="Arial MT" w:hAnsi="Times New Roman" w:cs="Times New Roman"/>
          <w:b/>
          <w:spacing w:val="-1"/>
          <w:lang w:val="es-ES"/>
        </w:rPr>
        <w:t xml:space="preserve"> </w:t>
      </w:r>
      <w:r w:rsidR="00C4619D" w:rsidRPr="00FA2A95">
        <w:rPr>
          <w:rFonts w:ascii="Times New Roman" w:eastAsia="Arial MT" w:hAnsi="Times New Roman" w:cs="Times New Roman"/>
          <w:b/>
          <w:lang w:val="es-ES"/>
        </w:rPr>
        <w:t xml:space="preserve">actuación </w:t>
      </w:r>
      <w:r w:rsidR="00FA2A95" w:rsidRPr="00FA2A95">
        <w:rPr>
          <w:rFonts w:ascii="Times New Roman" w:eastAsia="Arial MT" w:hAnsi="Times New Roman" w:cs="Times New Roman"/>
          <w:b/>
          <w:lang w:val="es-ES"/>
        </w:rPr>
        <w:t>técnica en el asunto descripto.</w:t>
      </w:r>
    </w:p>
    <w:p w14:paraId="0406DDCA" w14:textId="77777777" w:rsidR="00080A21" w:rsidRPr="00FA2A95" w:rsidRDefault="00080A21" w:rsidP="00B8782F">
      <w:pPr>
        <w:widowControl w:val="0"/>
        <w:tabs>
          <w:tab w:val="left" w:pos="2835"/>
        </w:tabs>
        <w:autoSpaceDE w:val="0"/>
        <w:autoSpaceDN w:val="0"/>
        <w:spacing w:after="0" w:line="360" w:lineRule="auto"/>
        <w:ind w:right="567" w:firstLine="1701"/>
        <w:jc w:val="both"/>
        <w:rPr>
          <w:rFonts w:ascii="Times New Roman" w:eastAsia="Arial MT" w:hAnsi="Times New Roman" w:cs="Times New Roman"/>
          <w:lang w:val="es-ES"/>
        </w:rPr>
      </w:pPr>
    </w:p>
    <w:p w14:paraId="4D7857CC" w14:textId="1B543A86" w:rsidR="00080A21" w:rsidRPr="00FA2A95" w:rsidRDefault="00D91690" w:rsidP="00B8782F">
      <w:pPr>
        <w:widowControl w:val="0"/>
        <w:tabs>
          <w:tab w:val="left" w:pos="2835"/>
        </w:tabs>
        <w:autoSpaceDE w:val="0"/>
        <w:autoSpaceDN w:val="0"/>
        <w:spacing w:after="0" w:line="360" w:lineRule="auto"/>
        <w:ind w:right="49" w:firstLine="1701"/>
        <w:jc w:val="both"/>
        <w:rPr>
          <w:rFonts w:ascii="Times New Roman" w:eastAsia="Arial MT" w:hAnsi="Times New Roman" w:cs="Times New Roman"/>
          <w:b/>
          <w:lang w:val="es-ES"/>
        </w:rPr>
      </w:pPr>
      <w:r w:rsidRPr="00FA2A95">
        <w:rPr>
          <w:rFonts w:ascii="Times New Roman" w:eastAsia="Arial MT" w:hAnsi="Times New Roman" w:cs="Times New Roman"/>
          <w:b/>
          <w:lang w:val="es-ES"/>
        </w:rPr>
        <w:t xml:space="preserve"> </w:t>
      </w:r>
      <w:r w:rsidR="00080A21" w:rsidRPr="00FA2A95">
        <w:rPr>
          <w:rFonts w:ascii="Times New Roman" w:eastAsia="Arial MT" w:hAnsi="Times New Roman" w:cs="Times New Roman"/>
          <w:b/>
          <w:lang w:val="es-ES"/>
        </w:rPr>
        <w:t xml:space="preserve">IV. </w:t>
      </w:r>
      <w:r w:rsidR="00FA2A95">
        <w:rPr>
          <w:rFonts w:ascii="Times New Roman" w:eastAsia="Arial MT" w:hAnsi="Times New Roman" w:cs="Times New Roman"/>
          <w:b/>
          <w:lang w:val="es-ES"/>
        </w:rPr>
        <w:tab/>
      </w:r>
      <w:r w:rsidR="00080A21" w:rsidRPr="00FA2A95">
        <w:rPr>
          <w:rFonts w:ascii="Times New Roman" w:eastAsia="Arial MT" w:hAnsi="Times New Roman" w:cs="Times New Roman"/>
          <w:b/>
          <w:lang w:val="es-ES"/>
        </w:rPr>
        <w:t>HONORARIOS POR GESTIONES ADMINISTRATIVAS</w:t>
      </w:r>
      <w:r w:rsidR="00794D6C">
        <w:rPr>
          <w:rFonts w:ascii="Times New Roman" w:eastAsia="Arial MT" w:hAnsi="Times New Roman" w:cs="Times New Roman"/>
          <w:b/>
          <w:lang w:val="es-ES"/>
        </w:rPr>
        <w:t>: ART. 24 LEY 6767</w:t>
      </w:r>
      <w:r w:rsidR="00FA2A95">
        <w:rPr>
          <w:rFonts w:ascii="Times New Roman" w:eastAsia="Arial MT" w:hAnsi="Times New Roman" w:cs="Times New Roman"/>
          <w:b/>
          <w:lang w:val="es-ES"/>
        </w:rPr>
        <w:t>.</w:t>
      </w:r>
    </w:p>
    <w:p w14:paraId="4E0463F5" w14:textId="3C91F94F" w:rsidR="00080A21" w:rsidRPr="00FA2A95" w:rsidRDefault="00D91690" w:rsidP="00B8782F">
      <w:pPr>
        <w:pStyle w:val="Textoindependiente"/>
        <w:tabs>
          <w:tab w:val="left" w:pos="2835"/>
        </w:tabs>
        <w:spacing w:line="360" w:lineRule="auto"/>
        <w:ind w:firstLine="1701"/>
        <w:rPr>
          <w:rFonts w:ascii="Times New Roman" w:hAnsi="Times New Roman"/>
          <w:b/>
          <w:sz w:val="22"/>
          <w:szCs w:val="22"/>
          <w:u w:val="single"/>
        </w:rPr>
      </w:pPr>
      <w:r w:rsidRPr="00FA2A95">
        <w:rPr>
          <w:rFonts w:ascii="Times New Roman" w:eastAsia="Arial MT" w:hAnsi="Times New Roman"/>
          <w:b/>
          <w:sz w:val="22"/>
          <w:szCs w:val="22"/>
        </w:rPr>
        <w:t xml:space="preserve"> </w:t>
      </w:r>
      <w:r w:rsidR="00080A21" w:rsidRPr="00FA2A95">
        <w:rPr>
          <w:rFonts w:ascii="Times New Roman" w:hAnsi="Times New Roman"/>
          <w:sz w:val="22"/>
          <w:szCs w:val="22"/>
        </w:rPr>
        <w:t xml:space="preserve">En los términos del art. 135 CPCC, </w:t>
      </w:r>
      <w:r w:rsidR="00080A21" w:rsidRPr="00794D6C">
        <w:rPr>
          <w:rFonts w:ascii="Times New Roman" w:hAnsi="Times New Roman"/>
          <w:b/>
          <w:sz w:val="22"/>
          <w:szCs w:val="22"/>
          <w:u w:val="single"/>
        </w:rPr>
        <w:t>las presentes actuaciones SE FUNDAN en</w:t>
      </w:r>
      <w:r w:rsidRPr="00794D6C">
        <w:rPr>
          <w:rFonts w:ascii="Times New Roman" w:hAnsi="Times New Roman"/>
          <w:b/>
          <w:color w:val="FF0000"/>
          <w:sz w:val="22"/>
          <w:szCs w:val="22"/>
          <w:u w:val="single"/>
        </w:rPr>
        <w:t xml:space="preserve"> </w:t>
      </w:r>
      <w:r w:rsidR="00080A21" w:rsidRPr="00794D6C">
        <w:rPr>
          <w:rFonts w:ascii="Times New Roman" w:hAnsi="Times New Roman"/>
          <w:b/>
          <w:sz w:val="22"/>
          <w:szCs w:val="22"/>
          <w:u w:val="single"/>
        </w:rPr>
        <w:t>el art.</w:t>
      </w:r>
      <w:r w:rsidR="00794D6C" w:rsidRPr="00794D6C">
        <w:rPr>
          <w:rFonts w:ascii="Times New Roman" w:hAnsi="Times New Roman"/>
          <w:b/>
          <w:sz w:val="22"/>
          <w:szCs w:val="22"/>
          <w:u w:val="single"/>
        </w:rPr>
        <w:t xml:space="preserve"> </w:t>
      </w:r>
      <w:r w:rsidR="00080A21" w:rsidRPr="00794D6C">
        <w:rPr>
          <w:rFonts w:ascii="Times New Roman" w:hAnsi="Times New Roman"/>
          <w:b/>
          <w:sz w:val="22"/>
          <w:szCs w:val="22"/>
          <w:u w:val="single"/>
        </w:rPr>
        <w:t>24 de la ley arancelaria</w:t>
      </w:r>
      <w:r w:rsidR="00080A21" w:rsidRPr="00794D6C">
        <w:rPr>
          <w:rFonts w:ascii="Times New Roman" w:hAnsi="Times New Roman"/>
          <w:sz w:val="22"/>
          <w:szCs w:val="22"/>
        </w:rPr>
        <w:t>, aplicable para los supuestos en que se solicita la regulación de los honorarios profesionales por actuación en sede administrativa,</w:t>
      </w:r>
      <w:r w:rsidR="00FA2A95" w:rsidRPr="00794D6C">
        <w:rPr>
          <w:rFonts w:ascii="Times New Roman" w:hAnsi="Times New Roman"/>
          <w:sz w:val="22"/>
          <w:szCs w:val="22"/>
        </w:rPr>
        <w:t xml:space="preserve"> </w:t>
      </w:r>
      <w:r w:rsidR="00080A21" w:rsidRPr="00794D6C">
        <w:rPr>
          <w:rFonts w:ascii="Times New Roman" w:hAnsi="Times New Roman"/>
          <w:sz w:val="22"/>
          <w:szCs w:val="22"/>
        </w:rPr>
        <w:t>entendida ésta con los alcances establecidos en el art.</w:t>
      </w:r>
      <w:r w:rsidR="00794D6C">
        <w:rPr>
          <w:rFonts w:ascii="Times New Roman" w:hAnsi="Times New Roman"/>
          <w:sz w:val="22"/>
          <w:szCs w:val="22"/>
        </w:rPr>
        <w:t>23 del mism</w:t>
      </w:r>
      <w:r w:rsidR="00080A21" w:rsidRPr="00794D6C">
        <w:rPr>
          <w:rFonts w:ascii="Times New Roman" w:hAnsi="Times New Roman"/>
          <w:sz w:val="22"/>
          <w:szCs w:val="22"/>
        </w:rPr>
        <w:t>o cuerpo normativo.</w:t>
      </w:r>
    </w:p>
    <w:p w14:paraId="197B8380" w14:textId="689A3E32" w:rsidR="00080A21" w:rsidRPr="00794D6C" w:rsidRDefault="00D91690" w:rsidP="00B8782F">
      <w:pPr>
        <w:pStyle w:val="Textoindependiente"/>
        <w:tabs>
          <w:tab w:val="left" w:pos="2835"/>
        </w:tabs>
        <w:spacing w:line="360" w:lineRule="auto"/>
        <w:ind w:firstLine="1701"/>
        <w:rPr>
          <w:rFonts w:ascii="Times New Roman" w:hAnsi="Times New Roman"/>
          <w:i/>
          <w:sz w:val="20"/>
          <w:szCs w:val="22"/>
        </w:rPr>
      </w:pPr>
      <w:r w:rsidRPr="00FA2A95">
        <w:rPr>
          <w:rFonts w:ascii="Times New Roman" w:hAnsi="Times New Roman"/>
          <w:i/>
          <w:sz w:val="22"/>
          <w:szCs w:val="22"/>
        </w:rPr>
        <w:t xml:space="preserve"> </w:t>
      </w:r>
      <w:r w:rsidR="00080A21" w:rsidRPr="00FA2A95">
        <w:rPr>
          <w:rFonts w:ascii="Times New Roman" w:hAnsi="Times New Roman"/>
          <w:sz w:val="22"/>
          <w:szCs w:val="22"/>
        </w:rPr>
        <w:t>En tal sentido</w:t>
      </w:r>
      <w:r w:rsidR="00794D6C">
        <w:rPr>
          <w:rFonts w:ascii="Times New Roman" w:hAnsi="Times New Roman"/>
          <w:sz w:val="22"/>
          <w:szCs w:val="22"/>
        </w:rPr>
        <w:t xml:space="preserve"> la doctrina entiende</w:t>
      </w:r>
      <w:r w:rsidR="00080A21" w:rsidRPr="00FA2A95">
        <w:rPr>
          <w:rFonts w:ascii="Times New Roman" w:hAnsi="Times New Roman"/>
          <w:sz w:val="22"/>
          <w:szCs w:val="22"/>
        </w:rPr>
        <w:t xml:space="preserve"> que</w:t>
      </w:r>
      <w:r w:rsidR="00794D6C">
        <w:rPr>
          <w:rFonts w:ascii="Times New Roman" w:hAnsi="Times New Roman"/>
          <w:sz w:val="22"/>
          <w:szCs w:val="22"/>
        </w:rPr>
        <w:t xml:space="preserve">: </w:t>
      </w:r>
      <w:r w:rsidR="00080A21" w:rsidRPr="00794D6C">
        <w:rPr>
          <w:rFonts w:ascii="Times New Roman" w:hAnsi="Times New Roman"/>
          <w:i/>
          <w:sz w:val="20"/>
          <w:szCs w:val="22"/>
        </w:rPr>
        <w:t>“</w:t>
      </w:r>
      <w:r w:rsidR="00080A21" w:rsidRPr="00794D6C">
        <w:rPr>
          <w:rFonts w:ascii="Times New Roman" w:hAnsi="Times New Roman"/>
          <w:i/>
          <w:sz w:val="20"/>
          <w:szCs w:val="22"/>
          <w:u w:val="single"/>
        </w:rPr>
        <w:t>Sobre el trámite de la determinación de los honorarios por gestiones administrativas</w:t>
      </w:r>
      <w:r w:rsidR="00794D6C">
        <w:rPr>
          <w:rFonts w:ascii="Times New Roman" w:hAnsi="Times New Roman"/>
          <w:i/>
          <w:sz w:val="20"/>
          <w:szCs w:val="22"/>
        </w:rPr>
        <w:t xml:space="preserve">: </w:t>
      </w:r>
      <w:r w:rsidR="00080A21" w:rsidRPr="00794D6C">
        <w:rPr>
          <w:rFonts w:ascii="Times New Roman" w:hAnsi="Times New Roman"/>
          <w:i/>
          <w:sz w:val="20"/>
          <w:szCs w:val="22"/>
        </w:rPr>
        <w:t>Sobre el tópico, el art. 24 de la ley arancelaria -aplicable para los supuestos en que se solicita la regulación de los honorarios profesionales por actuación en sede administrativa, entendida ésta con los alcances establecidos en el art. 23 del mismo cuerpo normativo- revela una estructura procedimental particular, en la que el sentenciante encuentra limitado su ámbito de conocimiento al examen de admisibilidad de la pretensión.</w:t>
      </w:r>
      <w:r w:rsidR="00794D6C">
        <w:rPr>
          <w:rFonts w:ascii="Times New Roman" w:hAnsi="Times New Roman"/>
          <w:i/>
          <w:sz w:val="20"/>
          <w:szCs w:val="22"/>
        </w:rPr>
        <w:t xml:space="preserve"> </w:t>
      </w:r>
      <w:r w:rsidR="00080A21" w:rsidRPr="00794D6C">
        <w:rPr>
          <w:rFonts w:ascii="Times New Roman" w:hAnsi="Times New Roman"/>
          <w:i/>
          <w:sz w:val="20"/>
          <w:szCs w:val="22"/>
        </w:rPr>
        <w:t>En este sentido, el mecanismo legal supone la solicitud del profesional de estimación de los estipendios por su labor en sede administrativa, acompañada de las actuaciones que le dan origen, a fin que, sin más trámite, el juez determine el valor crematístico de la labor, estableciendo, en consecuencia, los honorarios respectivos. Como bien destaca el sentenciante de la anterior instancia,</w:t>
      </w:r>
      <w:r w:rsidR="00794D6C" w:rsidRPr="00794D6C">
        <w:rPr>
          <w:rFonts w:ascii="Times New Roman" w:hAnsi="Times New Roman"/>
          <w:i/>
          <w:sz w:val="20"/>
          <w:szCs w:val="22"/>
        </w:rPr>
        <w:t xml:space="preserve"> </w:t>
      </w:r>
      <w:r w:rsidR="00080A21" w:rsidRPr="00794D6C">
        <w:rPr>
          <w:rFonts w:ascii="Times New Roman" w:hAnsi="Times New Roman"/>
          <w:i/>
          <w:sz w:val="20"/>
          <w:szCs w:val="22"/>
          <w:u w:val="single"/>
        </w:rPr>
        <w:t>se trata de un procedimiento que no conlleva la bilateralidad clásica del proceso adversarial, por lo que no existiendo “partes”, quien solicita la estimación de los honorarios es, técnicamente, “peticionante”, no existiendo tampoco un “deudor”, sino “presunto deudor</w:t>
      </w:r>
      <w:r w:rsidR="00080A21" w:rsidRPr="00794D6C">
        <w:rPr>
          <w:rFonts w:ascii="Times New Roman" w:hAnsi="Times New Roman"/>
          <w:i/>
          <w:sz w:val="20"/>
          <w:szCs w:val="22"/>
        </w:rPr>
        <w:t>”, siendo necesaria la promoción de un proceso posterior de ejecución –una vez firme la regulación respectiva-. Se trata, en definitiva y tal como se expuso anteriormente, de un proceso monitorio, abreviado, en el que el juez, en lugar de emitir su pronunciamiento luego de oídas las partes en debate, lo hace inmediatamente al pedido de una de ellas, disponiendo la contraria de un plazo dentro del cual puede provocar el contradictorio, mediante oposición o impugnación bajo apercibimiento de quedar firme la primitiva resolución, adquiriendo, así, eficacia de título ejecutivo.</w:t>
      </w:r>
      <w:r w:rsidRPr="00794D6C">
        <w:rPr>
          <w:rFonts w:ascii="Times New Roman" w:hAnsi="Times New Roman"/>
          <w:i/>
          <w:sz w:val="20"/>
          <w:szCs w:val="22"/>
        </w:rPr>
        <w:t xml:space="preserve"> </w:t>
      </w:r>
      <w:r w:rsidR="00080A21" w:rsidRPr="00794D6C">
        <w:rPr>
          <w:rFonts w:ascii="Times New Roman" w:hAnsi="Times New Roman"/>
          <w:i/>
          <w:sz w:val="20"/>
          <w:szCs w:val="22"/>
        </w:rPr>
        <w:t xml:space="preserve">En este contexto, el análisis que debe realizar el sentenciante se centrará en el derecho mismo a la regulación por parte del letrado </w:t>
      </w:r>
      <w:r w:rsidR="00080A21" w:rsidRPr="00794D6C">
        <w:rPr>
          <w:rFonts w:ascii="Times New Roman" w:hAnsi="Times New Roman"/>
          <w:i/>
          <w:sz w:val="20"/>
          <w:szCs w:val="22"/>
        </w:rPr>
        <w:lastRenderedPageBreak/>
        <w:t>peticionante, pero sólo en la medida en que se lo faculta a verificar la efectiva existencia de una gestión administrativa remunerable contenida en la base documental que unilateralmente le ha sido suministrada.”</w:t>
      </w:r>
      <w:r w:rsidR="00080A21" w:rsidRPr="00794D6C">
        <w:rPr>
          <w:rStyle w:val="Refdenotaalpie"/>
          <w:rFonts w:ascii="Times New Roman" w:hAnsi="Times New Roman"/>
          <w:i/>
          <w:sz w:val="20"/>
          <w:szCs w:val="22"/>
        </w:rPr>
        <w:footnoteReference w:id="1"/>
      </w:r>
    </w:p>
    <w:p w14:paraId="327082A5" w14:textId="20C045FF" w:rsidR="00080A21" w:rsidRPr="00FA2A95" w:rsidRDefault="00D91690" w:rsidP="00B8782F">
      <w:pPr>
        <w:tabs>
          <w:tab w:val="left" w:pos="2835"/>
        </w:tabs>
        <w:spacing w:after="0" w:line="360" w:lineRule="auto"/>
        <w:ind w:firstLine="1701"/>
        <w:jc w:val="both"/>
        <w:rPr>
          <w:rFonts w:ascii="Times New Roman" w:hAnsi="Times New Roman" w:cs="Times New Roman"/>
        </w:rPr>
      </w:pPr>
      <w:r w:rsidRPr="00FA2A95">
        <w:rPr>
          <w:rFonts w:ascii="Times New Roman" w:hAnsi="Times New Roman" w:cs="Times New Roman"/>
        </w:rPr>
        <w:t xml:space="preserve"> </w:t>
      </w:r>
      <w:r w:rsidR="00080A21" w:rsidRPr="00FA2A95">
        <w:rPr>
          <w:rFonts w:ascii="Times New Roman" w:hAnsi="Times New Roman" w:cs="Times New Roman"/>
        </w:rPr>
        <w:t xml:space="preserve">Por tanto, y habiéndose </w:t>
      </w:r>
      <w:r w:rsidR="00CF1A2C">
        <w:rPr>
          <w:rFonts w:ascii="Times New Roman" w:hAnsi="Times New Roman" w:cs="Times New Roman"/>
        </w:rPr>
        <w:t>resuelto</w:t>
      </w:r>
      <w:r w:rsidR="00080A21" w:rsidRPr="00FA2A95">
        <w:rPr>
          <w:rFonts w:ascii="Times New Roman" w:hAnsi="Times New Roman" w:cs="Times New Roman"/>
        </w:rPr>
        <w:t xml:space="preserve"> que</w:t>
      </w:r>
      <w:r w:rsidR="00080A21" w:rsidRPr="00FA2A95">
        <w:rPr>
          <w:rFonts w:ascii="Times New Roman" w:hAnsi="Times New Roman" w:cs="Times New Roman"/>
          <w:i/>
        </w:rPr>
        <w:t xml:space="preserve"> </w:t>
      </w:r>
      <w:r w:rsidR="00080A21" w:rsidRPr="00794D6C">
        <w:rPr>
          <w:rFonts w:ascii="Times New Roman" w:hAnsi="Times New Roman" w:cs="Times New Roman"/>
          <w:b/>
          <w:i/>
        </w:rPr>
        <w:t>"los autos regulatorios resuelven únicamente sobre el monto de las sumas con que la tarea profesional debe ser remunerada pero nada fijan sobre el derecho a percibirlas ni anticipan sobre la procedencia y forma de su cobro</w:t>
      </w:r>
      <w:r w:rsidR="00CF1A2C" w:rsidRPr="00794D6C">
        <w:rPr>
          <w:rFonts w:ascii="Times New Roman" w:hAnsi="Times New Roman" w:cs="Times New Roman"/>
          <w:b/>
          <w:i/>
        </w:rPr>
        <w:t>”</w:t>
      </w:r>
      <w:r w:rsidR="00CF1A2C">
        <w:rPr>
          <w:rFonts w:ascii="Times New Roman" w:hAnsi="Times New Roman" w:cs="Times New Roman"/>
          <w:b/>
          <w:i/>
        </w:rPr>
        <w:t xml:space="preserve"> </w:t>
      </w:r>
      <w:r w:rsidR="00794D6C" w:rsidRPr="00794D6C">
        <w:rPr>
          <w:rStyle w:val="Refdenotaalpie"/>
          <w:rFonts w:ascii="Times New Roman" w:hAnsi="Times New Roman" w:cs="Times New Roman"/>
          <w:b/>
          <w:i/>
        </w:rPr>
        <w:footnoteReference w:id="2"/>
      </w:r>
      <w:r w:rsidR="00080A21" w:rsidRPr="00794D6C">
        <w:rPr>
          <w:rFonts w:ascii="Times New Roman" w:hAnsi="Times New Roman" w:cs="Times New Roman"/>
          <w:b/>
          <w:i/>
        </w:rPr>
        <w:t xml:space="preserve">, el </w:t>
      </w:r>
      <w:r w:rsidR="00080A21" w:rsidRPr="00794D6C">
        <w:rPr>
          <w:rFonts w:ascii="Times New Roman" w:hAnsi="Times New Roman" w:cs="Times New Roman"/>
          <w:b/>
          <w:i/>
          <w:u w:val="single"/>
        </w:rPr>
        <w:t>juez regulador no puede prejuzgar sobre la identidad del obligado al pago</w:t>
      </w:r>
      <w:r w:rsidR="00080A21" w:rsidRPr="00794D6C">
        <w:rPr>
          <w:rFonts w:ascii="Times New Roman" w:hAnsi="Times New Roman" w:cs="Times New Roman"/>
          <w:b/>
          <w:i/>
        </w:rPr>
        <w:t>, tema cuyo debate desnaturalizaría la sumariedad del procedimiento contemplado por el legislador</w:t>
      </w:r>
      <w:r w:rsidR="00080A21" w:rsidRPr="00794D6C">
        <w:rPr>
          <w:rFonts w:ascii="Times New Roman" w:hAnsi="Times New Roman" w:cs="Times New Roman"/>
          <w:b/>
        </w:rPr>
        <w:t>.</w:t>
      </w:r>
      <w:r w:rsidRPr="00FA2A95">
        <w:rPr>
          <w:rFonts w:ascii="Times New Roman" w:hAnsi="Times New Roman" w:cs="Times New Roman"/>
        </w:rPr>
        <w:t xml:space="preserve"> </w:t>
      </w:r>
    </w:p>
    <w:p w14:paraId="70C2F674" w14:textId="77777777" w:rsidR="00794D6C" w:rsidRPr="00794D6C" w:rsidRDefault="00794D6C" w:rsidP="00B8782F">
      <w:pPr>
        <w:tabs>
          <w:tab w:val="left" w:pos="2835"/>
        </w:tabs>
        <w:spacing w:after="0" w:line="360" w:lineRule="auto"/>
        <w:ind w:firstLine="1701"/>
        <w:jc w:val="both"/>
        <w:rPr>
          <w:rFonts w:ascii="Times New Roman" w:hAnsi="Times New Roman" w:cs="Times New Roman"/>
          <w:color w:val="FF0000"/>
        </w:rPr>
      </w:pPr>
      <w:r w:rsidRPr="00794D6C">
        <w:rPr>
          <w:rFonts w:ascii="Times New Roman" w:hAnsi="Times New Roman" w:cs="Times New Roman"/>
          <w:color w:val="FF0000"/>
        </w:rPr>
        <w:t>OPCIONAL:</w:t>
      </w:r>
    </w:p>
    <w:p w14:paraId="2150AFD0" w14:textId="2B3F3FBE" w:rsidR="00080A21" w:rsidRPr="00794D6C" w:rsidRDefault="00080A21" w:rsidP="00B8782F">
      <w:pPr>
        <w:tabs>
          <w:tab w:val="left" w:pos="2835"/>
        </w:tabs>
        <w:spacing w:after="0" w:line="360" w:lineRule="auto"/>
        <w:ind w:firstLine="1701"/>
        <w:jc w:val="both"/>
        <w:rPr>
          <w:rFonts w:ascii="Times New Roman" w:hAnsi="Times New Roman" w:cs="Times New Roman"/>
          <w:color w:val="FF0000"/>
        </w:rPr>
      </w:pPr>
      <w:r w:rsidRPr="00794D6C">
        <w:rPr>
          <w:rFonts w:ascii="Times New Roman" w:hAnsi="Times New Roman" w:cs="Times New Roman"/>
          <w:color w:val="FF0000"/>
        </w:rPr>
        <w:t xml:space="preserve">No obstante ello, y abierta la instancia de ejecución de dichos emolumentos -e, incluso, antes de ello-, el beneficiario de los mismos podrá eventualmente hacer uso de dicho procedimiento alternativo, conforme lo prevé el art. 6 de la Ley Nro. 13.151. </w:t>
      </w:r>
    </w:p>
    <w:p w14:paraId="5A54BF6D" w14:textId="77777777" w:rsidR="00080A21" w:rsidRPr="00FA2A95" w:rsidRDefault="00080A21"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b/>
          <w:u w:val="single"/>
          <w:lang w:val="es-ES"/>
        </w:rPr>
      </w:pPr>
    </w:p>
    <w:p w14:paraId="3C5B17B2" w14:textId="2A61B71D" w:rsidR="00C4619D" w:rsidRPr="00794D6C" w:rsidRDefault="00D91690"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r w:rsidRPr="00794D6C">
        <w:rPr>
          <w:rFonts w:ascii="Times New Roman" w:eastAsia="Arial MT" w:hAnsi="Times New Roman" w:cs="Times New Roman"/>
          <w:b/>
          <w:bCs/>
          <w:lang w:val="es-ES"/>
        </w:rPr>
        <w:t xml:space="preserve"> </w:t>
      </w:r>
      <w:r w:rsidR="00C4619D" w:rsidRPr="00794D6C">
        <w:rPr>
          <w:rFonts w:ascii="Times New Roman" w:eastAsia="Arial MT" w:hAnsi="Times New Roman" w:cs="Times New Roman"/>
          <w:b/>
          <w:bCs/>
          <w:lang w:val="es-ES"/>
        </w:rPr>
        <w:t>V.</w:t>
      </w:r>
      <w:r w:rsidR="00794D6C" w:rsidRPr="00794D6C">
        <w:rPr>
          <w:rFonts w:ascii="Times New Roman" w:eastAsia="Arial MT" w:hAnsi="Times New Roman" w:cs="Times New Roman"/>
          <w:b/>
          <w:bCs/>
          <w:lang w:val="es-ES"/>
        </w:rPr>
        <w:tab/>
      </w:r>
      <w:r w:rsidR="00C4619D" w:rsidRPr="00794D6C">
        <w:rPr>
          <w:rFonts w:ascii="Times New Roman" w:eastAsia="Arial MT" w:hAnsi="Times New Roman" w:cs="Times New Roman"/>
          <w:b/>
          <w:bCs/>
          <w:lang w:val="es-ES"/>
        </w:rPr>
        <w:t>INFORMA DICTAMEN DE CAJA FORENSE</w:t>
      </w:r>
      <w:r w:rsidR="00794D6C">
        <w:rPr>
          <w:rFonts w:ascii="Times New Roman" w:eastAsia="Arial MT" w:hAnsi="Times New Roman" w:cs="Times New Roman"/>
          <w:b/>
          <w:bCs/>
          <w:lang w:val="es-ES"/>
        </w:rPr>
        <w:t>.</w:t>
      </w:r>
      <w:r w:rsidR="00C4619D" w:rsidRPr="00794D6C">
        <w:rPr>
          <w:rFonts w:ascii="Times New Roman" w:eastAsia="Arial MT" w:hAnsi="Times New Roman" w:cs="Times New Roman"/>
          <w:lang w:val="es-ES"/>
        </w:rPr>
        <w:t xml:space="preserve"> </w:t>
      </w:r>
    </w:p>
    <w:p w14:paraId="0F2B0F4F" w14:textId="4229EDA6" w:rsidR="00C4619D" w:rsidRPr="00FA2A95" w:rsidRDefault="00D91690"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r w:rsidRPr="00FA2A95">
        <w:rPr>
          <w:rFonts w:ascii="Times New Roman" w:eastAsia="Arial MT" w:hAnsi="Times New Roman" w:cs="Times New Roman"/>
          <w:lang w:val="es-ES"/>
        </w:rPr>
        <w:t xml:space="preserve"> </w:t>
      </w:r>
      <w:r w:rsidR="00C4619D" w:rsidRPr="00FA2A95">
        <w:rPr>
          <w:rFonts w:ascii="Times New Roman" w:eastAsia="Arial MT" w:hAnsi="Times New Roman" w:cs="Times New Roman"/>
          <w:lang w:val="es-ES"/>
        </w:rPr>
        <w:t xml:space="preserve">Cabe señalar que con fecha 20 de Agosto de 2021 la Caja Forense con asiento en la II Circunscripción </w:t>
      </w:r>
      <w:r w:rsidR="00794D6C" w:rsidRPr="00FA2A95">
        <w:rPr>
          <w:rFonts w:ascii="Times New Roman" w:eastAsia="Arial MT" w:hAnsi="Times New Roman" w:cs="Times New Roman"/>
          <w:lang w:val="es-ES"/>
        </w:rPr>
        <w:t xml:space="preserve">Judicial </w:t>
      </w:r>
      <w:r w:rsidR="00794D6C">
        <w:rPr>
          <w:rFonts w:ascii="Times New Roman" w:eastAsia="Arial MT" w:hAnsi="Times New Roman" w:cs="Times New Roman"/>
          <w:lang w:val="es-ES"/>
        </w:rPr>
        <w:t xml:space="preserve">De la provincia de Santa Fe, </w:t>
      </w:r>
      <w:r w:rsidR="00C4619D" w:rsidRPr="00FA2A95">
        <w:rPr>
          <w:rFonts w:ascii="Times New Roman" w:eastAsia="Arial MT" w:hAnsi="Times New Roman" w:cs="Times New Roman"/>
          <w:lang w:val="es-ES"/>
        </w:rPr>
        <w:t>emitió dictamen fundado que se acompaña mediante el cual</w:t>
      </w:r>
      <w:r w:rsidR="00436947" w:rsidRPr="00FA2A95">
        <w:rPr>
          <w:rFonts w:ascii="Times New Roman" w:eastAsia="Arial MT" w:hAnsi="Times New Roman" w:cs="Times New Roman"/>
          <w:lang w:val="es-ES"/>
        </w:rPr>
        <w:t xml:space="preserve"> dictaminó que</w:t>
      </w:r>
      <w:r w:rsidRPr="00FA2A95">
        <w:rPr>
          <w:rFonts w:ascii="Times New Roman" w:eastAsia="Arial MT" w:hAnsi="Times New Roman" w:cs="Times New Roman"/>
          <w:lang w:val="es-ES"/>
        </w:rPr>
        <w:t xml:space="preserve"> </w:t>
      </w:r>
      <w:r w:rsidR="00C4619D" w:rsidRPr="00FA2A95">
        <w:rPr>
          <w:rFonts w:ascii="Times New Roman" w:eastAsia="Arial MT" w:hAnsi="Times New Roman" w:cs="Times New Roman"/>
          <w:b/>
          <w:bCs/>
          <w:i/>
          <w:iCs/>
          <w:lang w:val="es-ES"/>
        </w:rPr>
        <w:t>“…resulta de ineludible aplicación la norma dispuesta por el art. 6 y 23 de la ley de aranceles 12.851 para retribuir la labor de abogados y procuradores ante actuaciones en Comisiones Medicas (SRT) por el régimen de la Ley de Riesgos de Trabajo, con motivo de la adhesión de la ley provincial 14.00</w:t>
      </w:r>
      <w:r w:rsidR="00794D6C">
        <w:rPr>
          <w:rFonts w:ascii="Times New Roman" w:eastAsia="Arial MT" w:hAnsi="Times New Roman" w:cs="Times New Roman"/>
          <w:b/>
          <w:bCs/>
          <w:i/>
          <w:iCs/>
          <w:lang w:val="es-ES"/>
        </w:rPr>
        <w:t>3</w:t>
      </w:r>
      <w:r w:rsidR="00C4619D" w:rsidRPr="00FA2A95">
        <w:rPr>
          <w:rFonts w:ascii="Times New Roman" w:eastAsia="Arial MT" w:hAnsi="Times New Roman" w:cs="Times New Roman"/>
          <w:b/>
          <w:bCs/>
          <w:i/>
          <w:iCs/>
          <w:lang w:val="es-ES"/>
        </w:rPr>
        <w:t xml:space="preserve"> a la nacional 27.348 debiendo reputarse la labor como administrativa la allí desarrollada, quedando al margen toda ponderación de tales actividades como de naturaleza extrajudicial…”, </w:t>
      </w:r>
      <w:r w:rsidR="00C4619D" w:rsidRPr="00FA2A95">
        <w:rPr>
          <w:rFonts w:ascii="Times New Roman" w:eastAsia="Arial MT" w:hAnsi="Times New Roman" w:cs="Times New Roman"/>
          <w:lang w:val="es-ES"/>
        </w:rPr>
        <w:t xml:space="preserve">despejando con ello toda duda al respecto en cuanto a los emolumentos que debe percibir el profesional actuante en sede administrativa por las labores allí desplegadas, agregando que: </w:t>
      </w:r>
      <w:r w:rsidR="00C4619D" w:rsidRPr="00FA2A95">
        <w:rPr>
          <w:rFonts w:ascii="Times New Roman" w:eastAsia="Arial MT" w:hAnsi="Times New Roman" w:cs="Times New Roman"/>
          <w:b/>
          <w:bCs/>
          <w:i/>
          <w:iCs/>
          <w:lang w:val="es-ES"/>
        </w:rPr>
        <w:t xml:space="preserve">“…En este sentido se ha expresado la jurisprudencia al señalar que </w:t>
      </w:r>
      <w:r w:rsidR="00794D6C">
        <w:rPr>
          <w:rFonts w:ascii="Times New Roman" w:eastAsia="Arial MT" w:hAnsi="Times New Roman" w:cs="Times New Roman"/>
          <w:b/>
          <w:bCs/>
          <w:i/>
          <w:iCs/>
          <w:lang w:val="es-ES"/>
        </w:rPr>
        <w:t>‘</w:t>
      </w:r>
      <w:r w:rsidR="00C4619D" w:rsidRPr="00FA2A95">
        <w:rPr>
          <w:rFonts w:ascii="Times New Roman" w:eastAsia="Arial MT" w:hAnsi="Times New Roman" w:cs="Times New Roman"/>
          <w:b/>
          <w:bCs/>
          <w:i/>
          <w:iCs/>
          <w:lang w:val="es-ES"/>
        </w:rPr>
        <w:t xml:space="preserve">la escala del art. 6 ley 6767 debe aplicarse cuando la tarea cumplida en sede administrativa ha consistido en gestiones de índole tal que la asemejan a la realizada en un proceso judicial. C. Civ. </w:t>
      </w:r>
      <w:proofErr w:type="gramStart"/>
      <w:r w:rsidR="00C4619D" w:rsidRPr="00FA2A95">
        <w:rPr>
          <w:rFonts w:ascii="Times New Roman" w:eastAsia="Arial MT" w:hAnsi="Times New Roman" w:cs="Times New Roman"/>
          <w:b/>
          <w:bCs/>
          <w:i/>
          <w:iCs/>
          <w:lang w:val="es-ES"/>
        </w:rPr>
        <w:t>y</w:t>
      </w:r>
      <w:proofErr w:type="gramEnd"/>
      <w:r w:rsidR="00C4619D" w:rsidRPr="00FA2A95">
        <w:rPr>
          <w:rFonts w:ascii="Times New Roman" w:eastAsia="Arial MT" w:hAnsi="Times New Roman" w:cs="Times New Roman"/>
          <w:b/>
          <w:bCs/>
          <w:i/>
          <w:iCs/>
          <w:lang w:val="es-ES"/>
        </w:rPr>
        <w:t xml:space="preserve"> Com. Rosario, sala 4ta., 07/05/84 -Mejías, M. v. Suárez, A Zeus nº. 2466, sum. 5391</w:t>
      </w:r>
      <w:r w:rsidR="00794D6C">
        <w:rPr>
          <w:rFonts w:ascii="Times New Roman" w:eastAsia="Arial MT" w:hAnsi="Times New Roman" w:cs="Times New Roman"/>
          <w:b/>
          <w:bCs/>
          <w:i/>
          <w:iCs/>
          <w:lang w:val="es-ES"/>
        </w:rPr>
        <w:t>’</w:t>
      </w:r>
      <w:r w:rsidR="00C4619D" w:rsidRPr="00FA2A95">
        <w:rPr>
          <w:rFonts w:ascii="Times New Roman" w:eastAsia="Arial MT" w:hAnsi="Times New Roman" w:cs="Times New Roman"/>
          <w:b/>
          <w:bCs/>
          <w:i/>
          <w:iCs/>
          <w:lang w:val="es-ES"/>
        </w:rPr>
        <w:t>.”</w:t>
      </w:r>
    </w:p>
    <w:p w14:paraId="604BD9D0" w14:textId="77777777" w:rsidR="00C4619D" w:rsidRPr="00FA2A95" w:rsidRDefault="00C4619D"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p>
    <w:p w14:paraId="782B8608" w14:textId="7178B310" w:rsidR="00C4619D" w:rsidRPr="00794D6C" w:rsidRDefault="00D91690"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r w:rsidRPr="00794D6C">
        <w:rPr>
          <w:rFonts w:ascii="Times New Roman" w:eastAsia="Arial" w:hAnsi="Times New Roman" w:cs="Times New Roman"/>
          <w:b/>
          <w:bCs/>
          <w:lang w:val="es-ES"/>
        </w:rPr>
        <w:t xml:space="preserve"> </w:t>
      </w:r>
      <w:r w:rsidR="00C4619D" w:rsidRPr="00794D6C">
        <w:rPr>
          <w:rFonts w:ascii="Times New Roman" w:eastAsia="Arial" w:hAnsi="Times New Roman" w:cs="Times New Roman"/>
          <w:b/>
          <w:bCs/>
          <w:lang w:val="es-ES"/>
        </w:rPr>
        <w:t>V</w:t>
      </w:r>
      <w:r w:rsidR="00BD7EED" w:rsidRPr="00794D6C">
        <w:rPr>
          <w:rFonts w:ascii="Times New Roman" w:eastAsia="Arial" w:hAnsi="Times New Roman" w:cs="Times New Roman"/>
          <w:b/>
          <w:bCs/>
          <w:lang w:val="es-ES"/>
        </w:rPr>
        <w:t>I</w:t>
      </w:r>
      <w:r w:rsidR="00794D6C" w:rsidRPr="00794D6C">
        <w:rPr>
          <w:rFonts w:ascii="Times New Roman" w:eastAsia="Arial" w:hAnsi="Times New Roman" w:cs="Times New Roman"/>
          <w:b/>
          <w:bCs/>
          <w:lang w:val="es-ES"/>
        </w:rPr>
        <w:t>.</w:t>
      </w:r>
      <w:r w:rsidR="00794D6C" w:rsidRPr="00794D6C">
        <w:rPr>
          <w:rFonts w:ascii="Times New Roman" w:eastAsia="Arial" w:hAnsi="Times New Roman" w:cs="Times New Roman"/>
          <w:b/>
          <w:bCs/>
          <w:lang w:val="es-ES"/>
        </w:rPr>
        <w:tab/>
      </w:r>
      <w:r w:rsidR="00C4619D" w:rsidRPr="00794D6C">
        <w:rPr>
          <w:rFonts w:ascii="Times New Roman" w:eastAsia="Arial" w:hAnsi="Times New Roman" w:cs="Times New Roman"/>
          <w:b/>
          <w:bCs/>
          <w:lang w:val="es-ES"/>
        </w:rPr>
        <w:t>HONORARIOS</w:t>
      </w:r>
      <w:r w:rsidR="00031560" w:rsidRPr="00794D6C">
        <w:rPr>
          <w:rFonts w:ascii="Times New Roman" w:eastAsia="Arial" w:hAnsi="Times New Roman" w:cs="Times New Roman"/>
          <w:b/>
          <w:bCs/>
          <w:lang w:val="es-ES"/>
        </w:rPr>
        <w:t xml:space="preserve"> </w:t>
      </w:r>
      <w:r w:rsidR="00C4619D" w:rsidRPr="00794D6C">
        <w:rPr>
          <w:rFonts w:ascii="Times New Roman" w:eastAsia="Arial" w:hAnsi="Times New Roman" w:cs="Times New Roman"/>
          <w:b/>
          <w:bCs/>
          <w:lang w:val="es-ES"/>
        </w:rPr>
        <w:t>COMO</w:t>
      </w:r>
      <w:r w:rsidR="00031560" w:rsidRPr="00794D6C">
        <w:rPr>
          <w:rFonts w:ascii="Times New Roman" w:eastAsia="Arial" w:hAnsi="Times New Roman" w:cs="Times New Roman"/>
          <w:b/>
          <w:bCs/>
          <w:lang w:val="es-ES"/>
        </w:rPr>
        <w:t xml:space="preserve"> </w:t>
      </w:r>
      <w:r w:rsidR="00C4619D" w:rsidRPr="00794D6C">
        <w:rPr>
          <w:rFonts w:ascii="Times New Roman" w:eastAsia="Arial" w:hAnsi="Times New Roman" w:cs="Times New Roman"/>
          <w:b/>
          <w:bCs/>
          <w:lang w:val="es-ES"/>
        </w:rPr>
        <w:t>RETRIBUCION DEL</w:t>
      </w:r>
      <w:r w:rsidR="00031560" w:rsidRPr="00794D6C">
        <w:rPr>
          <w:rFonts w:ascii="Times New Roman" w:eastAsia="Arial" w:hAnsi="Times New Roman" w:cs="Times New Roman"/>
          <w:b/>
          <w:bCs/>
          <w:lang w:val="es-ES"/>
        </w:rPr>
        <w:t xml:space="preserve"> </w:t>
      </w:r>
      <w:r w:rsidR="00C4619D" w:rsidRPr="00794D6C">
        <w:rPr>
          <w:rFonts w:ascii="Times New Roman" w:eastAsia="Arial" w:hAnsi="Times New Roman" w:cs="Times New Roman"/>
          <w:b/>
          <w:bCs/>
          <w:lang w:val="es-ES"/>
        </w:rPr>
        <w:t>TRABAJO</w:t>
      </w:r>
      <w:r w:rsidR="00C4619D" w:rsidRPr="00794D6C">
        <w:rPr>
          <w:rFonts w:ascii="Times New Roman" w:eastAsia="Arial MT" w:hAnsi="Times New Roman" w:cs="Times New Roman"/>
          <w:lang w:val="es-ES"/>
        </w:rPr>
        <w:t xml:space="preserve"> </w:t>
      </w:r>
      <w:r w:rsidR="00C4619D" w:rsidRPr="00794D6C">
        <w:rPr>
          <w:rFonts w:ascii="Times New Roman" w:eastAsia="Arial MT" w:hAnsi="Times New Roman" w:cs="Times New Roman"/>
          <w:b/>
          <w:lang w:val="es-ES"/>
        </w:rPr>
        <w:t>PROFESIONAL</w:t>
      </w:r>
      <w:r w:rsidR="00794D6C" w:rsidRPr="00794D6C">
        <w:rPr>
          <w:rFonts w:ascii="Times New Roman" w:eastAsia="Arial MT" w:hAnsi="Times New Roman" w:cs="Times New Roman"/>
          <w:b/>
          <w:lang w:val="es-ES"/>
        </w:rPr>
        <w:t>.</w:t>
      </w:r>
    </w:p>
    <w:p w14:paraId="3B6B3239" w14:textId="76BE2657" w:rsidR="00C4619D" w:rsidRPr="00FA2A95" w:rsidRDefault="00D91690"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r w:rsidRPr="00FA2A95">
        <w:rPr>
          <w:rFonts w:ascii="Times New Roman" w:eastAsia="Arial MT" w:hAnsi="Times New Roman" w:cs="Times New Roman"/>
          <w:lang w:val="es-ES"/>
        </w:rPr>
        <w:t xml:space="preserve"> </w:t>
      </w:r>
      <w:r w:rsidR="00C4619D" w:rsidRPr="00FA2A95">
        <w:rPr>
          <w:rFonts w:ascii="Times New Roman" w:eastAsia="Arial MT" w:hAnsi="Times New Roman" w:cs="Times New Roman"/>
          <w:lang w:val="es-ES"/>
        </w:rPr>
        <w:t>En esa línea interpretativa</w:t>
      </w:r>
      <w:r w:rsidR="00794D6C">
        <w:rPr>
          <w:rFonts w:ascii="Times New Roman" w:eastAsia="Arial MT" w:hAnsi="Times New Roman" w:cs="Times New Roman"/>
          <w:lang w:val="es-ES"/>
        </w:rPr>
        <w:t>,</w:t>
      </w:r>
      <w:r w:rsidR="00C4619D" w:rsidRPr="00FA2A95">
        <w:rPr>
          <w:rFonts w:ascii="Times New Roman" w:eastAsia="Arial MT" w:hAnsi="Times New Roman" w:cs="Times New Roman"/>
          <w:lang w:val="es-ES"/>
        </w:rPr>
        <w:t xml:space="preserve"> y siguiendo el dictamen precitado de Caja Forense</w:t>
      </w:r>
      <w:r w:rsidR="00794D6C">
        <w:rPr>
          <w:rFonts w:ascii="Times New Roman" w:eastAsia="Arial MT" w:hAnsi="Times New Roman" w:cs="Times New Roman"/>
          <w:lang w:val="es-ES"/>
        </w:rPr>
        <w:t>,</w:t>
      </w:r>
      <w:r w:rsidR="00C4619D" w:rsidRPr="00FA2A95">
        <w:rPr>
          <w:rFonts w:ascii="Times New Roman" w:eastAsia="Arial MT" w:hAnsi="Times New Roman" w:cs="Times New Roman"/>
          <w:lang w:val="es-ES"/>
        </w:rPr>
        <w:t xml:space="preserve"> toda simetría debe ser vista con espíritu profundo, por cuanto en caso de silencio, duda u obscuridad de esta ley, los jueces o tribunales arbitrarán las disposiciones aplicables, de acuerdo con el espíritu que la domina y fines que la inspiran: </w:t>
      </w:r>
      <w:r w:rsidR="00C4619D" w:rsidRPr="00FA2A95">
        <w:rPr>
          <w:rFonts w:ascii="Times New Roman" w:eastAsia="Arial MT" w:hAnsi="Times New Roman" w:cs="Times New Roman"/>
          <w:b/>
          <w:bCs/>
          <w:i/>
          <w:iCs/>
          <w:u w:val="single"/>
          <w:lang w:val="es-ES"/>
        </w:rPr>
        <w:t>en todos los casos será interpretada con criterio amplio, orientado a proteger el trabajo profesional y a asegurar a los auxiliares de la justicia condiciones dignas y justas en el ejercicio de sus funciones</w:t>
      </w:r>
      <w:r w:rsidR="00C4619D" w:rsidRPr="00FA2A95">
        <w:rPr>
          <w:rFonts w:ascii="Times New Roman" w:eastAsia="Arial MT" w:hAnsi="Times New Roman" w:cs="Times New Roman"/>
          <w:lang w:val="es-ES"/>
        </w:rPr>
        <w:t xml:space="preserve"> (art</w:t>
      </w:r>
      <w:r w:rsidR="00794D6C">
        <w:rPr>
          <w:rFonts w:ascii="Times New Roman" w:eastAsia="Arial MT" w:hAnsi="Times New Roman" w:cs="Times New Roman"/>
          <w:lang w:val="es-ES"/>
        </w:rPr>
        <w:t>.</w:t>
      </w:r>
      <w:r w:rsidR="00C4619D" w:rsidRPr="00FA2A95">
        <w:rPr>
          <w:rFonts w:ascii="Times New Roman" w:eastAsia="Arial MT" w:hAnsi="Times New Roman" w:cs="Times New Roman"/>
          <w:lang w:val="es-ES"/>
        </w:rPr>
        <w:t xml:space="preserve"> 37 Ley 12</w:t>
      </w:r>
      <w:r w:rsidR="00794D6C">
        <w:rPr>
          <w:rFonts w:ascii="Times New Roman" w:eastAsia="Arial MT" w:hAnsi="Times New Roman" w:cs="Times New Roman"/>
          <w:lang w:val="es-ES"/>
        </w:rPr>
        <w:t>.</w:t>
      </w:r>
      <w:r w:rsidR="00C4619D" w:rsidRPr="00FA2A95">
        <w:rPr>
          <w:rFonts w:ascii="Times New Roman" w:eastAsia="Arial MT" w:hAnsi="Times New Roman" w:cs="Times New Roman"/>
          <w:lang w:val="es-ES"/>
        </w:rPr>
        <w:t>851).</w:t>
      </w:r>
    </w:p>
    <w:p w14:paraId="50BF1E8F" w14:textId="77777777" w:rsidR="00794D6C" w:rsidRDefault="00D91690"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spacing w:val="1"/>
          <w:lang w:val="es-ES"/>
        </w:rPr>
      </w:pPr>
      <w:r w:rsidRPr="00FA2A95">
        <w:rPr>
          <w:rFonts w:ascii="Times New Roman" w:eastAsia="Arial MT" w:hAnsi="Times New Roman" w:cs="Times New Roman"/>
          <w:lang w:val="es-ES"/>
        </w:rPr>
        <w:t xml:space="preserve"> </w:t>
      </w:r>
      <w:r w:rsidR="00C4619D" w:rsidRPr="00FA2A95">
        <w:rPr>
          <w:rFonts w:ascii="Times New Roman" w:eastAsia="Arial MT" w:hAnsi="Times New Roman" w:cs="Times New Roman"/>
          <w:lang w:val="es-ES"/>
        </w:rPr>
        <w:t>No se debe dejar de lado que el honorario deja de ser un estipendio honorífico dado al</w:t>
      </w:r>
      <w:r w:rsidR="00C4619D" w:rsidRPr="00FA2A95">
        <w:rPr>
          <w:rFonts w:ascii="Times New Roman" w:eastAsia="Arial MT" w:hAnsi="Times New Roman" w:cs="Times New Roman"/>
          <w:spacing w:val="1"/>
          <w:lang w:val="es-ES"/>
        </w:rPr>
        <w:t xml:space="preserve"> </w:t>
      </w:r>
      <w:r w:rsidR="00C4619D" w:rsidRPr="00FA2A95">
        <w:rPr>
          <w:rFonts w:ascii="Times New Roman" w:eastAsia="Arial MT" w:hAnsi="Times New Roman" w:cs="Times New Roman"/>
          <w:lang w:val="es-ES"/>
        </w:rPr>
        <w:t>letrado por una labor calificada, sujeto como en sus orígenes a la discreción del</w:t>
      </w:r>
      <w:r w:rsidR="00C4619D" w:rsidRPr="00FA2A95">
        <w:rPr>
          <w:rFonts w:ascii="Times New Roman" w:eastAsia="Arial MT" w:hAnsi="Times New Roman" w:cs="Times New Roman"/>
          <w:spacing w:val="1"/>
          <w:lang w:val="es-ES"/>
        </w:rPr>
        <w:t xml:space="preserve"> </w:t>
      </w:r>
      <w:r w:rsidR="00C4619D" w:rsidRPr="00FA2A95">
        <w:rPr>
          <w:rFonts w:ascii="Times New Roman" w:eastAsia="Arial MT" w:hAnsi="Times New Roman" w:cs="Times New Roman"/>
          <w:lang w:val="es-ES"/>
        </w:rPr>
        <w:t>abonante,</w:t>
      </w:r>
      <w:r w:rsidR="00C4619D" w:rsidRPr="00FA2A95">
        <w:rPr>
          <w:rFonts w:ascii="Times New Roman" w:eastAsia="Arial MT" w:hAnsi="Times New Roman" w:cs="Times New Roman"/>
          <w:spacing w:val="1"/>
          <w:lang w:val="es-ES"/>
        </w:rPr>
        <w:t xml:space="preserve"> </w:t>
      </w:r>
      <w:r w:rsidR="00C4619D" w:rsidRPr="00FA2A95">
        <w:rPr>
          <w:rFonts w:ascii="Times New Roman" w:eastAsia="Arial MT" w:hAnsi="Times New Roman" w:cs="Times New Roman"/>
          <w:bCs/>
          <w:lang w:val="es-ES"/>
        </w:rPr>
        <w:t>para</w:t>
      </w:r>
      <w:r w:rsidR="00C4619D" w:rsidRPr="00FA2A95">
        <w:rPr>
          <w:rFonts w:ascii="Times New Roman" w:eastAsia="Arial MT" w:hAnsi="Times New Roman" w:cs="Times New Roman"/>
          <w:bCs/>
          <w:spacing w:val="1"/>
          <w:lang w:val="es-ES"/>
        </w:rPr>
        <w:t xml:space="preserve"> </w:t>
      </w:r>
      <w:r w:rsidR="00C4619D" w:rsidRPr="00FA2A95">
        <w:rPr>
          <w:rFonts w:ascii="Times New Roman" w:eastAsia="Arial MT" w:hAnsi="Times New Roman" w:cs="Times New Roman"/>
          <w:bCs/>
          <w:lang w:val="es-ES"/>
        </w:rPr>
        <w:t>constituirse</w:t>
      </w:r>
      <w:r w:rsidR="00C4619D" w:rsidRPr="00FA2A95">
        <w:rPr>
          <w:rFonts w:ascii="Times New Roman" w:eastAsia="Arial MT" w:hAnsi="Times New Roman" w:cs="Times New Roman"/>
          <w:bCs/>
          <w:spacing w:val="1"/>
          <w:lang w:val="es-ES"/>
        </w:rPr>
        <w:t xml:space="preserve"> </w:t>
      </w:r>
      <w:r w:rsidR="00C4619D" w:rsidRPr="00FA2A95">
        <w:rPr>
          <w:rFonts w:ascii="Times New Roman" w:eastAsia="Arial MT" w:hAnsi="Times New Roman" w:cs="Times New Roman"/>
          <w:bCs/>
          <w:lang w:val="es-ES"/>
        </w:rPr>
        <w:t>en</w:t>
      </w:r>
      <w:r w:rsidR="00C4619D" w:rsidRPr="00FA2A95">
        <w:rPr>
          <w:rFonts w:ascii="Times New Roman" w:eastAsia="Arial MT" w:hAnsi="Times New Roman" w:cs="Times New Roman"/>
          <w:bCs/>
          <w:spacing w:val="1"/>
          <w:lang w:val="es-ES"/>
        </w:rPr>
        <w:t xml:space="preserve"> </w:t>
      </w:r>
      <w:r w:rsidR="00C4619D" w:rsidRPr="00FA2A95">
        <w:rPr>
          <w:rFonts w:ascii="Times New Roman" w:eastAsia="Arial MT" w:hAnsi="Times New Roman" w:cs="Times New Roman"/>
          <w:bCs/>
          <w:lang w:val="es-ES"/>
        </w:rPr>
        <w:t>una</w:t>
      </w:r>
      <w:r w:rsidR="00C4619D" w:rsidRPr="00FA2A95">
        <w:rPr>
          <w:rFonts w:ascii="Times New Roman" w:eastAsia="Arial MT" w:hAnsi="Times New Roman" w:cs="Times New Roman"/>
          <w:bCs/>
          <w:spacing w:val="1"/>
          <w:lang w:val="es-ES"/>
        </w:rPr>
        <w:t xml:space="preserve"> </w:t>
      </w:r>
      <w:r w:rsidR="00C4619D" w:rsidRPr="00FA2A95">
        <w:rPr>
          <w:rFonts w:ascii="Times New Roman" w:eastAsia="Arial MT" w:hAnsi="Times New Roman" w:cs="Times New Roman"/>
          <w:bCs/>
          <w:lang w:val="es-ES"/>
        </w:rPr>
        <w:t>verdadera</w:t>
      </w:r>
      <w:r w:rsidR="00C4619D" w:rsidRPr="00FA2A95">
        <w:rPr>
          <w:rFonts w:ascii="Times New Roman" w:eastAsia="Arial MT" w:hAnsi="Times New Roman" w:cs="Times New Roman"/>
          <w:bCs/>
          <w:spacing w:val="1"/>
          <w:lang w:val="es-ES"/>
        </w:rPr>
        <w:t xml:space="preserve"> </w:t>
      </w:r>
      <w:r w:rsidR="00C4619D" w:rsidRPr="00FA2A95">
        <w:rPr>
          <w:rFonts w:ascii="Times New Roman" w:eastAsia="Arial MT" w:hAnsi="Times New Roman" w:cs="Times New Roman"/>
          <w:bCs/>
          <w:lang w:val="es-ES"/>
        </w:rPr>
        <w:t>remuneración</w:t>
      </w:r>
      <w:r w:rsidR="00C4619D" w:rsidRPr="00FA2A95">
        <w:rPr>
          <w:rFonts w:ascii="Times New Roman" w:eastAsia="Arial MT" w:hAnsi="Times New Roman" w:cs="Times New Roman"/>
          <w:bCs/>
          <w:spacing w:val="1"/>
          <w:lang w:val="es-ES"/>
        </w:rPr>
        <w:t xml:space="preserve"> </w:t>
      </w:r>
      <w:r w:rsidR="00C4619D" w:rsidRPr="00FA2A95">
        <w:rPr>
          <w:rFonts w:ascii="Times New Roman" w:eastAsia="Arial MT" w:hAnsi="Times New Roman" w:cs="Times New Roman"/>
          <w:bCs/>
          <w:lang w:val="es-ES"/>
        </w:rPr>
        <w:t>al</w:t>
      </w:r>
      <w:r w:rsidR="00C4619D" w:rsidRPr="00FA2A95">
        <w:rPr>
          <w:rFonts w:ascii="Times New Roman" w:eastAsia="Arial MT" w:hAnsi="Times New Roman" w:cs="Times New Roman"/>
          <w:bCs/>
          <w:spacing w:val="1"/>
          <w:lang w:val="es-ES"/>
        </w:rPr>
        <w:t xml:space="preserve"> </w:t>
      </w:r>
      <w:r w:rsidR="00C4619D" w:rsidRPr="00FA2A95">
        <w:rPr>
          <w:rFonts w:ascii="Times New Roman" w:eastAsia="Arial MT" w:hAnsi="Times New Roman" w:cs="Times New Roman"/>
          <w:bCs/>
          <w:lang w:val="es-ES"/>
        </w:rPr>
        <w:t>trabajo</w:t>
      </w:r>
      <w:r w:rsidR="00C4619D" w:rsidRPr="00FA2A95">
        <w:rPr>
          <w:rFonts w:ascii="Times New Roman" w:eastAsia="Arial MT" w:hAnsi="Times New Roman" w:cs="Times New Roman"/>
          <w:bCs/>
          <w:spacing w:val="1"/>
          <w:lang w:val="es-ES"/>
        </w:rPr>
        <w:t xml:space="preserve"> </w:t>
      </w:r>
      <w:r w:rsidR="00C4619D" w:rsidRPr="00FA2A95">
        <w:rPr>
          <w:rFonts w:ascii="Times New Roman" w:eastAsia="Arial MT" w:hAnsi="Times New Roman" w:cs="Times New Roman"/>
          <w:bCs/>
          <w:lang w:val="es-ES"/>
        </w:rPr>
        <w:t>personal. Al asimilar en lo sustancial el honorario al salario, se reconoce el</w:t>
      </w:r>
      <w:r w:rsidR="00C4619D" w:rsidRPr="00FA2A95">
        <w:rPr>
          <w:rFonts w:ascii="Times New Roman" w:eastAsia="Arial MT" w:hAnsi="Times New Roman" w:cs="Times New Roman"/>
          <w:bCs/>
          <w:spacing w:val="1"/>
          <w:lang w:val="es-ES"/>
        </w:rPr>
        <w:t xml:space="preserve"> </w:t>
      </w:r>
      <w:r w:rsidR="00C4619D" w:rsidRPr="00FA2A95">
        <w:rPr>
          <w:rFonts w:ascii="Times New Roman" w:eastAsia="Arial MT" w:hAnsi="Times New Roman" w:cs="Times New Roman"/>
          <w:bCs/>
          <w:lang w:val="es-ES"/>
        </w:rPr>
        <w:t>carácter alimentario del primero, lo que justifica la protección de la ley y la</w:t>
      </w:r>
      <w:r w:rsidR="00C4619D" w:rsidRPr="00FA2A95">
        <w:rPr>
          <w:rFonts w:ascii="Times New Roman" w:eastAsia="Arial MT" w:hAnsi="Times New Roman" w:cs="Times New Roman"/>
          <w:bCs/>
          <w:spacing w:val="1"/>
          <w:lang w:val="es-ES"/>
        </w:rPr>
        <w:t xml:space="preserve"> </w:t>
      </w:r>
      <w:r w:rsidR="00C4619D" w:rsidRPr="00FA2A95">
        <w:rPr>
          <w:rFonts w:ascii="Times New Roman" w:eastAsia="Arial MT" w:hAnsi="Times New Roman" w:cs="Times New Roman"/>
          <w:bCs/>
          <w:lang w:val="es-ES"/>
        </w:rPr>
        <w:t>consiguiente</w:t>
      </w:r>
      <w:r w:rsidR="00C4619D" w:rsidRPr="00FA2A95">
        <w:rPr>
          <w:rFonts w:ascii="Times New Roman" w:eastAsia="Arial MT" w:hAnsi="Times New Roman" w:cs="Times New Roman"/>
          <w:bCs/>
          <w:spacing w:val="1"/>
          <w:lang w:val="es-ES"/>
        </w:rPr>
        <w:t xml:space="preserve"> </w:t>
      </w:r>
      <w:r w:rsidR="00C4619D" w:rsidRPr="00FA2A95">
        <w:rPr>
          <w:rFonts w:ascii="Times New Roman" w:eastAsia="Arial MT" w:hAnsi="Times New Roman" w:cs="Times New Roman"/>
          <w:bCs/>
          <w:lang w:val="es-ES"/>
        </w:rPr>
        <w:t>declaración</w:t>
      </w:r>
      <w:r w:rsidR="00C4619D" w:rsidRPr="00FA2A95">
        <w:rPr>
          <w:rFonts w:ascii="Times New Roman" w:eastAsia="Arial MT" w:hAnsi="Times New Roman" w:cs="Times New Roman"/>
          <w:bCs/>
          <w:spacing w:val="1"/>
          <w:lang w:val="es-ES"/>
        </w:rPr>
        <w:t xml:space="preserve"> </w:t>
      </w:r>
      <w:r w:rsidR="00C4619D" w:rsidRPr="00FA2A95">
        <w:rPr>
          <w:rFonts w:ascii="Times New Roman" w:eastAsia="Arial MT" w:hAnsi="Times New Roman" w:cs="Times New Roman"/>
          <w:bCs/>
          <w:lang w:val="es-ES"/>
        </w:rPr>
        <w:t>de</w:t>
      </w:r>
      <w:r w:rsidR="00C4619D" w:rsidRPr="00FA2A95">
        <w:rPr>
          <w:rFonts w:ascii="Times New Roman" w:eastAsia="Arial MT" w:hAnsi="Times New Roman" w:cs="Times New Roman"/>
          <w:bCs/>
          <w:spacing w:val="1"/>
          <w:lang w:val="es-ES"/>
        </w:rPr>
        <w:t xml:space="preserve"> </w:t>
      </w:r>
      <w:r w:rsidR="00C4619D" w:rsidRPr="00FA2A95">
        <w:rPr>
          <w:rFonts w:ascii="Times New Roman" w:eastAsia="Arial MT" w:hAnsi="Times New Roman" w:cs="Times New Roman"/>
          <w:bCs/>
          <w:lang w:val="es-ES"/>
        </w:rPr>
        <w:t>orden</w:t>
      </w:r>
      <w:r w:rsidR="00C4619D" w:rsidRPr="00FA2A95">
        <w:rPr>
          <w:rFonts w:ascii="Times New Roman" w:eastAsia="Arial MT" w:hAnsi="Times New Roman" w:cs="Times New Roman"/>
          <w:bCs/>
          <w:spacing w:val="1"/>
          <w:lang w:val="es-ES"/>
        </w:rPr>
        <w:t xml:space="preserve"> </w:t>
      </w:r>
      <w:r w:rsidR="00C4619D" w:rsidRPr="00FA2A95">
        <w:rPr>
          <w:rFonts w:ascii="Times New Roman" w:eastAsia="Arial MT" w:hAnsi="Times New Roman" w:cs="Times New Roman"/>
          <w:bCs/>
          <w:lang w:val="es-ES"/>
        </w:rPr>
        <w:t>público</w:t>
      </w:r>
      <w:r w:rsidR="00C4619D" w:rsidRPr="00FA2A95">
        <w:rPr>
          <w:rFonts w:ascii="Times New Roman" w:eastAsia="Arial MT" w:hAnsi="Times New Roman" w:cs="Times New Roman"/>
          <w:bCs/>
          <w:spacing w:val="1"/>
          <w:lang w:val="es-ES"/>
        </w:rPr>
        <w:t xml:space="preserve"> </w:t>
      </w:r>
      <w:r w:rsidR="00C4619D" w:rsidRPr="00FA2A95">
        <w:rPr>
          <w:rFonts w:ascii="Times New Roman" w:eastAsia="Arial MT" w:hAnsi="Times New Roman" w:cs="Times New Roman"/>
          <w:bCs/>
          <w:lang w:val="es-ES"/>
        </w:rPr>
        <w:t>de</w:t>
      </w:r>
      <w:r w:rsidR="00C4619D" w:rsidRPr="00FA2A95">
        <w:rPr>
          <w:rFonts w:ascii="Times New Roman" w:eastAsia="Arial MT" w:hAnsi="Times New Roman" w:cs="Times New Roman"/>
          <w:bCs/>
          <w:spacing w:val="1"/>
          <w:lang w:val="es-ES"/>
        </w:rPr>
        <w:t xml:space="preserve"> </w:t>
      </w:r>
      <w:r w:rsidR="00C4619D" w:rsidRPr="00FA2A95">
        <w:rPr>
          <w:rFonts w:ascii="Times New Roman" w:eastAsia="Arial MT" w:hAnsi="Times New Roman" w:cs="Times New Roman"/>
          <w:bCs/>
          <w:lang w:val="es-ES"/>
        </w:rPr>
        <w:t>la</w:t>
      </w:r>
      <w:r w:rsidR="00C4619D" w:rsidRPr="00FA2A95">
        <w:rPr>
          <w:rFonts w:ascii="Times New Roman" w:eastAsia="Arial MT" w:hAnsi="Times New Roman" w:cs="Times New Roman"/>
          <w:bCs/>
          <w:spacing w:val="1"/>
          <w:lang w:val="es-ES"/>
        </w:rPr>
        <w:t xml:space="preserve"> </w:t>
      </w:r>
      <w:r w:rsidR="00C4619D" w:rsidRPr="00FA2A95">
        <w:rPr>
          <w:rFonts w:ascii="Times New Roman" w:eastAsia="Arial MT" w:hAnsi="Times New Roman" w:cs="Times New Roman"/>
          <w:bCs/>
          <w:lang w:val="es-ES"/>
        </w:rPr>
        <w:t>norma.</w:t>
      </w:r>
      <w:r w:rsidR="00C4619D" w:rsidRPr="00FA2A95">
        <w:rPr>
          <w:rFonts w:ascii="Times New Roman" w:eastAsia="Arial MT" w:hAnsi="Times New Roman" w:cs="Times New Roman"/>
          <w:spacing w:val="1"/>
          <w:lang w:val="es-ES"/>
        </w:rPr>
        <w:t xml:space="preserve"> </w:t>
      </w:r>
    </w:p>
    <w:p w14:paraId="0B17C635" w14:textId="0A73C251" w:rsidR="00794D6C" w:rsidRDefault="00C4619D"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r w:rsidRPr="00FA2A95">
        <w:rPr>
          <w:rFonts w:ascii="Times New Roman" w:eastAsia="Arial MT" w:hAnsi="Times New Roman" w:cs="Times New Roman"/>
          <w:spacing w:val="1"/>
          <w:lang w:val="es-ES"/>
        </w:rPr>
        <w:t>En razón de ello</w:t>
      </w:r>
      <w:r w:rsidR="00794D6C">
        <w:rPr>
          <w:rFonts w:ascii="Times New Roman" w:eastAsia="Arial MT" w:hAnsi="Times New Roman" w:cs="Times New Roman"/>
          <w:spacing w:val="1"/>
          <w:lang w:val="es-ES"/>
        </w:rPr>
        <w:t>,</w:t>
      </w:r>
      <w:r w:rsidRPr="00FA2A95">
        <w:rPr>
          <w:rFonts w:ascii="Times New Roman" w:eastAsia="Arial MT" w:hAnsi="Times New Roman" w:cs="Times New Roman"/>
          <w:spacing w:val="1"/>
          <w:lang w:val="es-ES"/>
        </w:rPr>
        <w:t xml:space="preserve"> </w:t>
      </w:r>
      <w:r w:rsidRPr="00794D6C">
        <w:rPr>
          <w:rFonts w:ascii="Times New Roman" w:eastAsia="Arial MT" w:hAnsi="Times New Roman" w:cs="Times New Roman"/>
          <w:b/>
          <w:spacing w:val="1"/>
          <w:lang w:val="es-ES"/>
        </w:rPr>
        <w:t>l</w:t>
      </w:r>
      <w:r w:rsidRPr="00794D6C">
        <w:rPr>
          <w:rFonts w:ascii="Times New Roman" w:eastAsia="Arial MT" w:hAnsi="Times New Roman" w:cs="Times New Roman"/>
          <w:b/>
          <w:lang w:val="es-ES"/>
        </w:rPr>
        <w:t>a</w:t>
      </w:r>
      <w:r w:rsidRPr="00794D6C">
        <w:rPr>
          <w:rFonts w:ascii="Times New Roman" w:eastAsia="Arial MT" w:hAnsi="Times New Roman" w:cs="Times New Roman"/>
          <w:b/>
          <w:spacing w:val="66"/>
          <w:lang w:val="es-ES"/>
        </w:rPr>
        <w:t xml:space="preserve"> </w:t>
      </w:r>
      <w:r w:rsidRPr="00794D6C">
        <w:rPr>
          <w:rFonts w:ascii="Times New Roman" w:eastAsia="Arial MT" w:hAnsi="Times New Roman" w:cs="Times New Roman"/>
          <w:b/>
          <w:lang w:val="es-ES"/>
        </w:rPr>
        <w:t>naturaleza</w:t>
      </w:r>
      <w:r w:rsidRPr="00794D6C">
        <w:rPr>
          <w:rFonts w:ascii="Times New Roman" w:eastAsia="Arial MT" w:hAnsi="Times New Roman" w:cs="Times New Roman"/>
          <w:b/>
          <w:spacing w:val="1"/>
          <w:lang w:val="es-ES"/>
        </w:rPr>
        <w:t xml:space="preserve"> </w:t>
      </w:r>
      <w:r w:rsidRPr="00794D6C">
        <w:rPr>
          <w:rFonts w:ascii="Times New Roman" w:eastAsia="Arial MT" w:hAnsi="Times New Roman" w:cs="Times New Roman"/>
          <w:b/>
          <w:lang w:val="es-ES"/>
        </w:rPr>
        <w:t>salarial</w:t>
      </w:r>
      <w:r w:rsidRPr="00794D6C">
        <w:rPr>
          <w:rFonts w:ascii="Times New Roman" w:eastAsia="Arial MT" w:hAnsi="Times New Roman" w:cs="Times New Roman"/>
          <w:b/>
          <w:spacing w:val="1"/>
          <w:lang w:val="es-ES"/>
        </w:rPr>
        <w:t xml:space="preserve"> </w:t>
      </w:r>
      <w:r w:rsidRPr="00794D6C">
        <w:rPr>
          <w:rFonts w:ascii="Times New Roman" w:eastAsia="Arial MT" w:hAnsi="Times New Roman" w:cs="Times New Roman"/>
          <w:b/>
          <w:lang w:val="es-ES"/>
        </w:rPr>
        <w:t>del</w:t>
      </w:r>
      <w:r w:rsidRPr="00794D6C">
        <w:rPr>
          <w:rFonts w:ascii="Times New Roman" w:eastAsia="Arial MT" w:hAnsi="Times New Roman" w:cs="Times New Roman"/>
          <w:b/>
          <w:spacing w:val="1"/>
          <w:lang w:val="es-ES"/>
        </w:rPr>
        <w:t xml:space="preserve"> </w:t>
      </w:r>
      <w:r w:rsidRPr="00794D6C">
        <w:rPr>
          <w:rFonts w:ascii="Times New Roman" w:eastAsia="Arial MT" w:hAnsi="Times New Roman" w:cs="Times New Roman"/>
          <w:b/>
          <w:lang w:val="es-ES"/>
        </w:rPr>
        <w:t>estipendio</w:t>
      </w:r>
      <w:r w:rsidRPr="00794D6C">
        <w:rPr>
          <w:rFonts w:ascii="Times New Roman" w:eastAsia="Arial MT" w:hAnsi="Times New Roman" w:cs="Times New Roman"/>
          <w:b/>
          <w:spacing w:val="1"/>
          <w:lang w:val="es-ES"/>
        </w:rPr>
        <w:t xml:space="preserve"> </w:t>
      </w:r>
      <w:r w:rsidRPr="00794D6C">
        <w:rPr>
          <w:rFonts w:ascii="Times New Roman" w:eastAsia="Arial MT" w:hAnsi="Times New Roman" w:cs="Times New Roman"/>
          <w:b/>
          <w:lang w:val="es-ES"/>
        </w:rPr>
        <w:t>debe</w:t>
      </w:r>
      <w:r w:rsidRPr="00794D6C">
        <w:rPr>
          <w:rFonts w:ascii="Times New Roman" w:eastAsia="Arial MT" w:hAnsi="Times New Roman" w:cs="Times New Roman"/>
          <w:b/>
          <w:spacing w:val="1"/>
          <w:lang w:val="es-ES"/>
        </w:rPr>
        <w:t xml:space="preserve"> </w:t>
      </w:r>
      <w:r w:rsidRPr="00794D6C">
        <w:rPr>
          <w:rFonts w:ascii="Times New Roman" w:eastAsia="Arial MT" w:hAnsi="Times New Roman" w:cs="Times New Roman"/>
          <w:b/>
          <w:lang w:val="es-ES"/>
        </w:rPr>
        <w:t>ser</w:t>
      </w:r>
      <w:r w:rsidRPr="00794D6C">
        <w:rPr>
          <w:rFonts w:ascii="Times New Roman" w:eastAsia="Arial MT" w:hAnsi="Times New Roman" w:cs="Times New Roman"/>
          <w:b/>
          <w:spacing w:val="1"/>
          <w:lang w:val="es-ES"/>
        </w:rPr>
        <w:t xml:space="preserve"> </w:t>
      </w:r>
      <w:r w:rsidRPr="00794D6C">
        <w:rPr>
          <w:rFonts w:ascii="Times New Roman" w:eastAsia="Arial MT" w:hAnsi="Times New Roman" w:cs="Times New Roman"/>
          <w:b/>
          <w:lang w:val="es-ES"/>
        </w:rPr>
        <w:t>la</w:t>
      </w:r>
      <w:r w:rsidRPr="00794D6C">
        <w:rPr>
          <w:rFonts w:ascii="Times New Roman" w:eastAsia="Arial MT" w:hAnsi="Times New Roman" w:cs="Times New Roman"/>
          <w:b/>
          <w:spacing w:val="1"/>
          <w:lang w:val="es-ES"/>
        </w:rPr>
        <w:t xml:space="preserve"> </w:t>
      </w:r>
      <w:r w:rsidRPr="00794D6C">
        <w:rPr>
          <w:rFonts w:ascii="Times New Roman" w:eastAsia="Arial MT" w:hAnsi="Times New Roman" w:cs="Times New Roman"/>
          <w:b/>
          <w:lang w:val="es-ES"/>
        </w:rPr>
        <w:t>primera</w:t>
      </w:r>
      <w:r w:rsidRPr="00794D6C">
        <w:rPr>
          <w:rFonts w:ascii="Times New Roman" w:eastAsia="Arial MT" w:hAnsi="Times New Roman" w:cs="Times New Roman"/>
          <w:b/>
          <w:spacing w:val="1"/>
          <w:lang w:val="es-ES"/>
        </w:rPr>
        <w:t xml:space="preserve"> </w:t>
      </w:r>
      <w:r w:rsidRPr="00794D6C">
        <w:rPr>
          <w:rFonts w:ascii="Times New Roman" w:eastAsia="Arial MT" w:hAnsi="Times New Roman" w:cs="Times New Roman"/>
          <w:b/>
          <w:lang w:val="es-ES"/>
        </w:rPr>
        <w:t>cuestión</w:t>
      </w:r>
      <w:r w:rsidRPr="00794D6C">
        <w:rPr>
          <w:rFonts w:ascii="Times New Roman" w:eastAsia="Arial MT" w:hAnsi="Times New Roman" w:cs="Times New Roman"/>
          <w:b/>
          <w:spacing w:val="1"/>
          <w:lang w:val="es-ES"/>
        </w:rPr>
        <w:t xml:space="preserve"> </w:t>
      </w:r>
      <w:r w:rsidRPr="00794D6C">
        <w:rPr>
          <w:rFonts w:ascii="Times New Roman" w:eastAsia="Arial MT" w:hAnsi="Times New Roman" w:cs="Times New Roman"/>
          <w:b/>
          <w:lang w:val="es-ES"/>
        </w:rPr>
        <w:t>que</w:t>
      </w:r>
      <w:r w:rsidRPr="00794D6C">
        <w:rPr>
          <w:rFonts w:ascii="Times New Roman" w:eastAsia="Arial MT" w:hAnsi="Times New Roman" w:cs="Times New Roman"/>
          <w:b/>
          <w:spacing w:val="1"/>
          <w:lang w:val="es-ES"/>
        </w:rPr>
        <w:t xml:space="preserve"> </w:t>
      </w:r>
      <w:r w:rsidRPr="00794D6C">
        <w:rPr>
          <w:rFonts w:ascii="Times New Roman" w:eastAsia="Arial MT" w:hAnsi="Times New Roman" w:cs="Times New Roman"/>
          <w:b/>
          <w:lang w:val="es-ES"/>
        </w:rPr>
        <w:t>los</w:t>
      </w:r>
      <w:r w:rsidRPr="00794D6C">
        <w:rPr>
          <w:rFonts w:ascii="Times New Roman" w:eastAsia="Arial MT" w:hAnsi="Times New Roman" w:cs="Times New Roman"/>
          <w:b/>
          <w:spacing w:val="1"/>
          <w:lang w:val="es-ES"/>
        </w:rPr>
        <w:t xml:space="preserve"> </w:t>
      </w:r>
      <w:r w:rsidRPr="00794D6C">
        <w:rPr>
          <w:rFonts w:ascii="Times New Roman" w:eastAsia="Arial MT" w:hAnsi="Times New Roman" w:cs="Times New Roman"/>
          <w:b/>
          <w:lang w:val="es-ES"/>
        </w:rPr>
        <w:t>operadores</w:t>
      </w:r>
      <w:r w:rsidRPr="00794D6C">
        <w:rPr>
          <w:rFonts w:ascii="Times New Roman" w:eastAsia="Arial MT" w:hAnsi="Times New Roman" w:cs="Times New Roman"/>
          <w:b/>
          <w:spacing w:val="1"/>
          <w:lang w:val="es-ES"/>
        </w:rPr>
        <w:t xml:space="preserve"> </w:t>
      </w:r>
      <w:r w:rsidRPr="00794D6C">
        <w:rPr>
          <w:rFonts w:ascii="Times New Roman" w:eastAsia="Arial MT" w:hAnsi="Times New Roman" w:cs="Times New Roman"/>
          <w:b/>
          <w:lang w:val="es-ES"/>
        </w:rPr>
        <w:t>del</w:t>
      </w:r>
      <w:r w:rsidRPr="00794D6C">
        <w:rPr>
          <w:rFonts w:ascii="Times New Roman" w:eastAsia="Arial MT" w:hAnsi="Times New Roman" w:cs="Times New Roman"/>
          <w:b/>
          <w:spacing w:val="-64"/>
          <w:lang w:val="es-ES"/>
        </w:rPr>
        <w:t xml:space="preserve"> </w:t>
      </w:r>
      <w:r w:rsidR="00B8782F">
        <w:rPr>
          <w:rFonts w:ascii="Times New Roman" w:eastAsia="Arial MT" w:hAnsi="Times New Roman" w:cs="Times New Roman"/>
          <w:b/>
          <w:spacing w:val="-64"/>
          <w:lang w:val="es-ES"/>
        </w:rPr>
        <w:t xml:space="preserve"> </w:t>
      </w:r>
      <w:r w:rsidRPr="00794D6C">
        <w:rPr>
          <w:rFonts w:ascii="Times New Roman" w:eastAsia="Arial MT" w:hAnsi="Times New Roman" w:cs="Times New Roman"/>
          <w:b/>
          <w:lang w:val="es-ES"/>
        </w:rPr>
        <w:t>sistema judicial deben considerar a los fines regulatorios.</w:t>
      </w:r>
      <w:r w:rsidRPr="00FA2A95">
        <w:rPr>
          <w:rFonts w:ascii="Times New Roman" w:eastAsia="Arial MT" w:hAnsi="Times New Roman" w:cs="Times New Roman"/>
          <w:lang w:val="es-ES"/>
        </w:rPr>
        <w:t xml:space="preserve"> Si se </w:t>
      </w:r>
      <w:r w:rsidRPr="00FA2A95">
        <w:rPr>
          <w:rFonts w:ascii="Times New Roman" w:eastAsia="Arial MT" w:hAnsi="Times New Roman" w:cs="Times New Roman"/>
          <w:lang w:val="es-ES"/>
        </w:rPr>
        <w:lastRenderedPageBreak/>
        <w:t>prescinde de esta</w:t>
      </w:r>
      <w:r w:rsidR="00D91690" w:rsidRPr="00FA2A95">
        <w:rPr>
          <w:rFonts w:ascii="Times New Roman" w:eastAsia="Arial MT" w:hAnsi="Times New Roman" w:cs="Times New Roman"/>
          <w:lang w:val="es-ES"/>
        </w:rPr>
        <w:t xml:space="preserve"> </w:t>
      </w:r>
      <w:r w:rsidRPr="00FA2A95">
        <w:rPr>
          <w:rFonts w:ascii="Times New Roman" w:eastAsia="Arial MT" w:hAnsi="Times New Roman" w:cs="Times New Roman"/>
          <w:lang w:val="es-ES"/>
        </w:rPr>
        <w:t>idea central, difícilmente se pueda comprender el significado que el estipendio</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tiene para el abogado y su familia y tampoco se estará en condiciones de que</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una</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regulación</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de</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honorarios</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implique</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una</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justa</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retribución</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de</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las</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tareas</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 xml:space="preserve">desplegadas. </w:t>
      </w:r>
      <w:r w:rsidRPr="007B2C9E">
        <w:rPr>
          <w:rFonts w:ascii="Times New Roman" w:eastAsia="Arial MT" w:hAnsi="Times New Roman" w:cs="Times New Roman"/>
          <w:b/>
          <w:lang w:val="es-ES"/>
        </w:rPr>
        <w:t>En su naturaleza remunerativa el honorario se encuentra tutelado</w:t>
      </w:r>
      <w:r w:rsidRPr="007B2C9E">
        <w:rPr>
          <w:rFonts w:ascii="Times New Roman" w:eastAsia="Arial MT" w:hAnsi="Times New Roman" w:cs="Times New Roman"/>
          <w:b/>
          <w:spacing w:val="1"/>
          <w:lang w:val="es-ES"/>
        </w:rPr>
        <w:t xml:space="preserve"> </w:t>
      </w:r>
      <w:r w:rsidRPr="007B2C9E">
        <w:rPr>
          <w:rFonts w:ascii="Times New Roman" w:eastAsia="Arial MT" w:hAnsi="Times New Roman" w:cs="Times New Roman"/>
          <w:b/>
          <w:lang w:val="es-ES"/>
        </w:rPr>
        <w:t>por</w:t>
      </w:r>
      <w:r w:rsidRPr="007B2C9E">
        <w:rPr>
          <w:rFonts w:ascii="Times New Roman" w:eastAsia="Arial MT" w:hAnsi="Times New Roman" w:cs="Times New Roman"/>
          <w:b/>
          <w:spacing w:val="1"/>
          <w:lang w:val="es-ES"/>
        </w:rPr>
        <w:t xml:space="preserve"> </w:t>
      </w:r>
      <w:r w:rsidRPr="007B2C9E">
        <w:rPr>
          <w:rFonts w:ascii="Times New Roman" w:eastAsia="Arial MT" w:hAnsi="Times New Roman" w:cs="Times New Roman"/>
          <w:b/>
          <w:lang w:val="es-ES"/>
        </w:rPr>
        <w:t>las</w:t>
      </w:r>
      <w:r w:rsidRPr="007B2C9E">
        <w:rPr>
          <w:rFonts w:ascii="Times New Roman" w:eastAsia="Arial MT" w:hAnsi="Times New Roman" w:cs="Times New Roman"/>
          <w:b/>
          <w:spacing w:val="1"/>
          <w:lang w:val="es-ES"/>
        </w:rPr>
        <w:t xml:space="preserve"> </w:t>
      </w:r>
      <w:r w:rsidRPr="007B2C9E">
        <w:rPr>
          <w:rFonts w:ascii="Times New Roman" w:eastAsia="Arial MT" w:hAnsi="Times New Roman" w:cs="Times New Roman"/>
          <w:b/>
          <w:lang w:val="es-ES"/>
        </w:rPr>
        <w:t>previsiones</w:t>
      </w:r>
      <w:r w:rsidRPr="007B2C9E">
        <w:rPr>
          <w:rFonts w:ascii="Times New Roman" w:eastAsia="Arial MT" w:hAnsi="Times New Roman" w:cs="Times New Roman"/>
          <w:b/>
          <w:spacing w:val="1"/>
          <w:lang w:val="es-ES"/>
        </w:rPr>
        <w:t xml:space="preserve"> </w:t>
      </w:r>
      <w:r w:rsidRPr="007B2C9E">
        <w:rPr>
          <w:rFonts w:ascii="Times New Roman" w:eastAsia="Arial MT" w:hAnsi="Times New Roman" w:cs="Times New Roman"/>
          <w:b/>
          <w:lang w:val="es-ES"/>
        </w:rPr>
        <w:t>contempladas</w:t>
      </w:r>
      <w:r w:rsidRPr="007B2C9E">
        <w:rPr>
          <w:rFonts w:ascii="Times New Roman" w:eastAsia="Arial MT" w:hAnsi="Times New Roman" w:cs="Times New Roman"/>
          <w:b/>
          <w:spacing w:val="1"/>
          <w:lang w:val="es-ES"/>
        </w:rPr>
        <w:t xml:space="preserve"> </w:t>
      </w:r>
      <w:r w:rsidRPr="007B2C9E">
        <w:rPr>
          <w:rFonts w:ascii="Times New Roman" w:eastAsia="Arial MT" w:hAnsi="Times New Roman" w:cs="Times New Roman"/>
          <w:b/>
          <w:lang w:val="es-ES"/>
        </w:rPr>
        <w:t>en</w:t>
      </w:r>
      <w:r w:rsidRPr="007B2C9E">
        <w:rPr>
          <w:rFonts w:ascii="Times New Roman" w:eastAsia="Arial MT" w:hAnsi="Times New Roman" w:cs="Times New Roman"/>
          <w:b/>
          <w:spacing w:val="1"/>
          <w:lang w:val="es-ES"/>
        </w:rPr>
        <w:t xml:space="preserve"> </w:t>
      </w:r>
      <w:r w:rsidRPr="007B2C9E">
        <w:rPr>
          <w:rFonts w:ascii="Times New Roman" w:eastAsia="Arial MT" w:hAnsi="Times New Roman" w:cs="Times New Roman"/>
          <w:b/>
          <w:lang w:val="es-ES"/>
        </w:rPr>
        <w:t>el</w:t>
      </w:r>
      <w:r w:rsidRPr="007B2C9E">
        <w:rPr>
          <w:rFonts w:ascii="Times New Roman" w:eastAsia="Arial MT" w:hAnsi="Times New Roman" w:cs="Times New Roman"/>
          <w:b/>
          <w:spacing w:val="1"/>
          <w:lang w:val="es-ES"/>
        </w:rPr>
        <w:t xml:space="preserve"> </w:t>
      </w:r>
      <w:r w:rsidRPr="007B2C9E">
        <w:rPr>
          <w:rFonts w:ascii="Times New Roman" w:eastAsia="Arial MT" w:hAnsi="Times New Roman" w:cs="Times New Roman"/>
          <w:b/>
          <w:lang w:val="es-ES"/>
        </w:rPr>
        <w:t>artículo</w:t>
      </w:r>
      <w:r w:rsidRPr="007B2C9E">
        <w:rPr>
          <w:rFonts w:ascii="Times New Roman" w:eastAsia="Arial MT" w:hAnsi="Times New Roman" w:cs="Times New Roman"/>
          <w:b/>
          <w:spacing w:val="1"/>
          <w:lang w:val="es-ES"/>
        </w:rPr>
        <w:t xml:space="preserve"> </w:t>
      </w:r>
      <w:r w:rsidRPr="007B2C9E">
        <w:rPr>
          <w:rFonts w:ascii="Times New Roman" w:eastAsia="Arial MT" w:hAnsi="Times New Roman" w:cs="Times New Roman"/>
          <w:b/>
          <w:lang w:val="es-ES"/>
        </w:rPr>
        <w:t>14</w:t>
      </w:r>
      <w:r w:rsidRPr="007B2C9E">
        <w:rPr>
          <w:rFonts w:ascii="Times New Roman" w:eastAsia="Arial MT" w:hAnsi="Times New Roman" w:cs="Times New Roman"/>
          <w:b/>
          <w:spacing w:val="1"/>
          <w:lang w:val="es-ES"/>
        </w:rPr>
        <w:t xml:space="preserve"> </w:t>
      </w:r>
      <w:r w:rsidRPr="007B2C9E">
        <w:rPr>
          <w:rFonts w:ascii="Times New Roman" w:eastAsia="Arial MT" w:hAnsi="Times New Roman" w:cs="Times New Roman"/>
          <w:b/>
          <w:lang w:val="es-ES"/>
        </w:rPr>
        <w:t>bis</w:t>
      </w:r>
      <w:r w:rsidRPr="007B2C9E">
        <w:rPr>
          <w:rFonts w:ascii="Times New Roman" w:eastAsia="Arial MT" w:hAnsi="Times New Roman" w:cs="Times New Roman"/>
          <w:b/>
          <w:spacing w:val="1"/>
          <w:lang w:val="es-ES"/>
        </w:rPr>
        <w:t xml:space="preserve"> </w:t>
      </w:r>
      <w:r w:rsidRPr="007B2C9E">
        <w:rPr>
          <w:rFonts w:ascii="Times New Roman" w:eastAsia="Arial MT" w:hAnsi="Times New Roman" w:cs="Times New Roman"/>
          <w:b/>
          <w:lang w:val="es-ES"/>
        </w:rPr>
        <w:t>y 17 de</w:t>
      </w:r>
      <w:r w:rsidRPr="007B2C9E">
        <w:rPr>
          <w:rFonts w:ascii="Times New Roman" w:eastAsia="Arial MT" w:hAnsi="Times New Roman" w:cs="Times New Roman"/>
          <w:b/>
          <w:spacing w:val="1"/>
          <w:lang w:val="es-ES"/>
        </w:rPr>
        <w:t xml:space="preserve"> </w:t>
      </w:r>
      <w:r w:rsidRPr="007B2C9E">
        <w:rPr>
          <w:rFonts w:ascii="Times New Roman" w:eastAsia="Arial MT" w:hAnsi="Times New Roman" w:cs="Times New Roman"/>
          <w:b/>
          <w:lang w:val="es-ES"/>
        </w:rPr>
        <w:t>la</w:t>
      </w:r>
      <w:r w:rsidRPr="007B2C9E">
        <w:rPr>
          <w:rFonts w:ascii="Times New Roman" w:eastAsia="Arial MT" w:hAnsi="Times New Roman" w:cs="Times New Roman"/>
          <w:b/>
          <w:spacing w:val="66"/>
          <w:lang w:val="es-ES"/>
        </w:rPr>
        <w:t xml:space="preserve"> </w:t>
      </w:r>
      <w:r w:rsidRPr="007B2C9E">
        <w:rPr>
          <w:rFonts w:ascii="Times New Roman" w:eastAsia="Arial MT" w:hAnsi="Times New Roman" w:cs="Times New Roman"/>
          <w:b/>
          <w:lang w:val="es-ES"/>
        </w:rPr>
        <w:t>Constitución</w:t>
      </w:r>
      <w:r w:rsidRPr="007B2C9E">
        <w:rPr>
          <w:rFonts w:ascii="Times New Roman" w:eastAsia="Arial MT" w:hAnsi="Times New Roman" w:cs="Times New Roman"/>
          <w:b/>
          <w:spacing w:val="1"/>
          <w:lang w:val="es-ES"/>
        </w:rPr>
        <w:t xml:space="preserve"> </w:t>
      </w:r>
      <w:r w:rsidRPr="007B2C9E">
        <w:rPr>
          <w:rFonts w:ascii="Times New Roman" w:eastAsia="Arial MT" w:hAnsi="Times New Roman" w:cs="Times New Roman"/>
          <w:b/>
          <w:lang w:val="es-ES"/>
        </w:rPr>
        <w:t>Nacional</w:t>
      </w:r>
      <w:r w:rsidRPr="00FA2A95">
        <w:rPr>
          <w:rFonts w:ascii="Times New Roman" w:eastAsia="Arial MT" w:hAnsi="Times New Roman" w:cs="Times New Roman"/>
          <w:lang w:val="es-ES"/>
        </w:rPr>
        <w:t xml:space="preserve">. </w:t>
      </w:r>
    </w:p>
    <w:p w14:paraId="01542507" w14:textId="77777777" w:rsidR="00794D6C" w:rsidRDefault="00C4619D"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spacing w:val="2"/>
          <w:lang w:val="es-ES"/>
        </w:rPr>
      </w:pPr>
      <w:r w:rsidRPr="00FA2A95">
        <w:rPr>
          <w:rFonts w:ascii="Times New Roman" w:eastAsia="Arial MT" w:hAnsi="Times New Roman" w:cs="Times New Roman"/>
          <w:lang w:val="es-ES"/>
        </w:rPr>
        <w:t>No está de más señalar que es un deber</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del</w:t>
      </w:r>
      <w:r w:rsidRPr="00FA2A95">
        <w:rPr>
          <w:rFonts w:ascii="Times New Roman" w:eastAsia="Arial MT" w:hAnsi="Times New Roman" w:cs="Times New Roman"/>
          <w:spacing w:val="9"/>
          <w:lang w:val="es-ES"/>
        </w:rPr>
        <w:t xml:space="preserve"> </w:t>
      </w:r>
      <w:r w:rsidRPr="00FA2A95">
        <w:rPr>
          <w:rFonts w:ascii="Times New Roman" w:eastAsia="Arial MT" w:hAnsi="Times New Roman" w:cs="Times New Roman"/>
          <w:lang w:val="es-ES"/>
        </w:rPr>
        <w:t>abogado</w:t>
      </w:r>
      <w:r w:rsidRPr="00FA2A95">
        <w:rPr>
          <w:rFonts w:ascii="Times New Roman" w:eastAsia="Arial MT" w:hAnsi="Times New Roman" w:cs="Times New Roman"/>
          <w:spacing w:val="8"/>
          <w:lang w:val="es-ES"/>
        </w:rPr>
        <w:t xml:space="preserve"> </w:t>
      </w:r>
      <w:r w:rsidRPr="00FA2A95">
        <w:rPr>
          <w:rFonts w:ascii="Times New Roman" w:eastAsia="Arial MT" w:hAnsi="Times New Roman" w:cs="Times New Roman"/>
          <w:lang w:val="es-ES"/>
        </w:rPr>
        <w:t>defender</w:t>
      </w:r>
      <w:r w:rsidRPr="00FA2A95">
        <w:rPr>
          <w:rFonts w:ascii="Times New Roman" w:eastAsia="Arial MT" w:hAnsi="Times New Roman" w:cs="Times New Roman"/>
          <w:spacing w:val="8"/>
          <w:lang w:val="es-ES"/>
        </w:rPr>
        <w:t xml:space="preserve"> </w:t>
      </w:r>
      <w:r w:rsidRPr="00FA2A95">
        <w:rPr>
          <w:rFonts w:ascii="Times New Roman" w:eastAsia="Arial MT" w:hAnsi="Times New Roman" w:cs="Times New Roman"/>
          <w:lang w:val="es-ES"/>
        </w:rPr>
        <w:t>su</w:t>
      </w:r>
      <w:r w:rsidRPr="00FA2A95">
        <w:rPr>
          <w:rFonts w:ascii="Times New Roman" w:eastAsia="Arial MT" w:hAnsi="Times New Roman" w:cs="Times New Roman"/>
          <w:spacing w:val="11"/>
          <w:lang w:val="es-ES"/>
        </w:rPr>
        <w:t xml:space="preserve"> </w:t>
      </w:r>
      <w:r w:rsidRPr="00FA2A95">
        <w:rPr>
          <w:rFonts w:ascii="Times New Roman" w:eastAsia="Arial MT" w:hAnsi="Times New Roman" w:cs="Times New Roman"/>
          <w:lang w:val="es-ES"/>
        </w:rPr>
        <w:t>derecho</w:t>
      </w:r>
      <w:r w:rsidRPr="00FA2A95">
        <w:rPr>
          <w:rFonts w:ascii="Times New Roman" w:eastAsia="Arial MT" w:hAnsi="Times New Roman" w:cs="Times New Roman"/>
          <w:spacing w:val="9"/>
          <w:lang w:val="es-ES"/>
        </w:rPr>
        <w:t xml:space="preserve"> </w:t>
      </w:r>
      <w:r w:rsidRPr="00FA2A95">
        <w:rPr>
          <w:rFonts w:ascii="Times New Roman" w:eastAsia="Arial MT" w:hAnsi="Times New Roman" w:cs="Times New Roman"/>
          <w:lang w:val="es-ES"/>
        </w:rPr>
        <w:t>a</w:t>
      </w:r>
      <w:r w:rsidRPr="00FA2A95">
        <w:rPr>
          <w:rFonts w:ascii="Times New Roman" w:eastAsia="Arial MT" w:hAnsi="Times New Roman" w:cs="Times New Roman"/>
          <w:spacing w:val="8"/>
          <w:lang w:val="es-ES"/>
        </w:rPr>
        <w:t xml:space="preserve"> </w:t>
      </w:r>
      <w:r w:rsidRPr="00FA2A95">
        <w:rPr>
          <w:rFonts w:ascii="Times New Roman" w:eastAsia="Arial MT" w:hAnsi="Times New Roman" w:cs="Times New Roman"/>
          <w:lang w:val="es-ES"/>
        </w:rPr>
        <w:t>la</w:t>
      </w:r>
      <w:r w:rsidRPr="00FA2A95">
        <w:rPr>
          <w:rFonts w:ascii="Times New Roman" w:eastAsia="Arial MT" w:hAnsi="Times New Roman" w:cs="Times New Roman"/>
          <w:spacing w:val="11"/>
          <w:lang w:val="es-ES"/>
        </w:rPr>
        <w:t xml:space="preserve"> </w:t>
      </w:r>
      <w:r w:rsidRPr="00FA2A95">
        <w:rPr>
          <w:rFonts w:ascii="Times New Roman" w:eastAsia="Arial MT" w:hAnsi="Times New Roman" w:cs="Times New Roman"/>
          <w:lang w:val="es-ES"/>
        </w:rPr>
        <w:t>justa</w:t>
      </w:r>
      <w:r w:rsidRPr="00FA2A95">
        <w:rPr>
          <w:rFonts w:ascii="Times New Roman" w:eastAsia="Arial MT" w:hAnsi="Times New Roman" w:cs="Times New Roman"/>
          <w:spacing w:val="6"/>
          <w:lang w:val="es-ES"/>
        </w:rPr>
        <w:t xml:space="preserve"> </w:t>
      </w:r>
      <w:r w:rsidRPr="00FA2A95">
        <w:rPr>
          <w:rFonts w:ascii="Times New Roman" w:eastAsia="Arial MT" w:hAnsi="Times New Roman" w:cs="Times New Roman"/>
          <w:lang w:val="es-ES"/>
        </w:rPr>
        <w:t>digna</w:t>
      </w:r>
      <w:r w:rsidRPr="00FA2A95">
        <w:rPr>
          <w:rFonts w:ascii="Times New Roman" w:eastAsia="Arial MT" w:hAnsi="Times New Roman" w:cs="Times New Roman"/>
          <w:spacing w:val="9"/>
          <w:lang w:val="es-ES"/>
        </w:rPr>
        <w:t xml:space="preserve"> </w:t>
      </w:r>
      <w:r w:rsidRPr="00FA2A95">
        <w:rPr>
          <w:rFonts w:ascii="Times New Roman" w:eastAsia="Arial MT" w:hAnsi="Times New Roman" w:cs="Times New Roman"/>
          <w:lang w:val="es-ES"/>
        </w:rPr>
        <w:t>retribución</w:t>
      </w:r>
      <w:r w:rsidRPr="00FA2A95">
        <w:rPr>
          <w:rFonts w:ascii="Times New Roman" w:eastAsia="Arial MT" w:hAnsi="Times New Roman" w:cs="Times New Roman"/>
          <w:spacing w:val="8"/>
          <w:lang w:val="es-ES"/>
        </w:rPr>
        <w:t xml:space="preserve"> </w:t>
      </w:r>
      <w:r w:rsidRPr="00FA2A95">
        <w:rPr>
          <w:rFonts w:ascii="Times New Roman" w:eastAsia="Arial MT" w:hAnsi="Times New Roman" w:cs="Times New Roman"/>
          <w:lang w:val="es-ES"/>
        </w:rPr>
        <w:t>de</w:t>
      </w:r>
      <w:r w:rsidRPr="00FA2A95">
        <w:rPr>
          <w:rFonts w:ascii="Times New Roman" w:eastAsia="Arial MT" w:hAnsi="Times New Roman" w:cs="Times New Roman"/>
          <w:spacing w:val="9"/>
          <w:lang w:val="es-ES"/>
        </w:rPr>
        <w:t xml:space="preserve"> </w:t>
      </w:r>
      <w:r w:rsidRPr="00FA2A95">
        <w:rPr>
          <w:rFonts w:ascii="Times New Roman" w:eastAsia="Arial MT" w:hAnsi="Times New Roman" w:cs="Times New Roman"/>
          <w:lang w:val="es-ES"/>
        </w:rPr>
        <w:t>su</w:t>
      </w:r>
      <w:r w:rsidRPr="00FA2A95">
        <w:rPr>
          <w:rFonts w:ascii="Times New Roman" w:eastAsia="Arial MT" w:hAnsi="Times New Roman" w:cs="Times New Roman"/>
          <w:spacing w:val="11"/>
          <w:lang w:val="es-ES"/>
        </w:rPr>
        <w:t xml:space="preserve"> </w:t>
      </w:r>
      <w:r w:rsidRPr="00FA2A95">
        <w:rPr>
          <w:rFonts w:ascii="Times New Roman" w:eastAsia="Arial MT" w:hAnsi="Times New Roman" w:cs="Times New Roman"/>
          <w:lang w:val="es-ES"/>
        </w:rPr>
        <w:t>trabajo</w:t>
      </w:r>
      <w:r w:rsidRPr="00FA2A95">
        <w:rPr>
          <w:rFonts w:ascii="Times New Roman" w:eastAsia="Arial MT" w:hAnsi="Times New Roman" w:cs="Times New Roman"/>
          <w:spacing w:val="9"/>
          <w:lang w:val="es-ES"/>
        </w:rPr>
        <w:t xml:space="preserve"> </w:t>
      </w:r>
      <w:r w:rsidRPr="00FA2A95">
        <w:rPr>
          <w:rFonts w:ascii="Times New Roman" w:eastAsia="Arial MT" w:hAnsi="Times New Roman" w:cs="Times New Roman"/>
          <w:lang w:val="es-ES"/>
        </w:rPr>
        <w:t>(arts.</w:t>
      </w:r>
      <w:r w:rsidRPr="00FA2A95">
        <w:rPr>
          <w:rFonts w:ascii="Times New Roman" w:eastAsia="Arial MT" w:hAnsi="Times New Roman" w:cs="Times New Roman"/>
          <w:spacing w:val="-65"/>
          <w:lang w:val="es-ES"/>
        </w:rPr>
        <w:t xml:space="preserve"> </w:t>
      </w:r>
      <w:r w:rsidRPr="00FA2A95">
        <w:rPr>
          <w:rFonts w:ascii="Times New Roman" w:eastAsia="Arial MT" w:hAnsi="Times New Roman" w:cs="Times New Roman"/>
          <w:lang w:val="es-ES"/>
        </w:rPr>
        <w:t>4</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y 33 de las</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Normas</w:t>
      </w:r>
      <w:r w:rsidRPr="00FA2A95">
        <w:rPr>
          <w:rFonts w:ascii="Times New Roman" w:eastAsia="Arial MT" w:hAnsi="Times New Roman" w:cs="Times New Roman"/>
          <w:spacing w:val="-2"/>
          <w:lang w:val="es-ES"/>
        </w:rPr>
        <w:t xml:space="preserve"> </w:t>
      </w:r>
      <w:r w:rsidRPr="00FA2A95">
        <w:rPr>
          <w:rFonts w:ascii="Times New Roman" w:eastAsia="Arial MT" w:hAnsi="Times New Roman" w:cs="Times New Roman"/>
          <w:lang w:val="es-ES"/>
        </w:rPr>
        <w:t>de Ética</w:t>
      </w:r>
      <w:r w:rsidRPr="00FA2A95">
        <w:rPr>
          <w:rFonts w:ascii="Times New Roman" w:eastAsia="Arial MT" w:hAnsi="Times New Roman" w:cs="Times New Roman"/>
          <w:spacing w:val="4"/>
          <w:lang w:val="es-ES"/>
        </w:rPr>
        <w:t xml:space="preserve"> </w:t>
      </w:r>
      <w:r w:rsidRPr="00FA2A95">
        <w:rPr>
          <w:rFonts w:ascii="Times New Roman" w:eastAsia="Arial MT" w:hAnsi="Times New Roman" w:cs="Times New Roman"/>
          <w:lang w:val="es-ES"/>
        </w:rPr>
        <w:t>Profesional).</w:t>
      </w:r>
      <w:r w:rsidRPr="00FA2A95">
        <w:rPr>
          <w:rFonts w:ascii="Times New Roman" w:eastAsia="Arial MT" w:hAnsi="Times New Roman" w:cs="Times New Roman"/>
          <w:spacing w:val="2"/>
          <w:lang w:val="es-ES"/>
        </w:rPr>
        <w:t xml:space="preserve"> </w:t>
      </w:r>
    </w:p>
    <w:p w14:paraId="520C8EF7" w14:textId="141D3A8A" w:rsidR="00C4619D" w:rsidRPr="00FA2A95" w:rsidRDefault="00C4619D"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r w:rsidRPr="00FA2A95">
        <w:rPr>
          <w:rFonts w:ascii="Times New Roman" w:eastAsia="Arial MT" w:hAnsi="Times New Roman" w:cs="Times New Roman"/>
          <w:lang w:val="es-ES"/>
        </w:rPr>
        <w:t>Con</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iguales</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fundamento</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se sustenta</w:t>
      </w:r>
      <w:r w:rsidRPr="00FA2A95">
        <w:rPr>
          <w:rFonts w:ascii="Times New Roman" w:eastAsia="Arial MT" w:hAnsi="Times New Roman" w:cs="Times New Roman"/>
          <w:spacing w:val="-3"/>
          <w:lang w:val="es-ES"/>
        </w:rPr>
        <w:t xml:space="preserve"> </w:t>
      </w:r>
      <w:r w:rsidRPr="00FA2A95">
        <w:rPr>
          <w:rFonts w:ascii="Times New Roman" w:eastAsia="Arial MT" w:hAnsi="Times New Roman" w:cs="Times New Roman"/>
          <w:lang w:val="es-ES"/>
        </w:rPr>
        <w:t>la</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Ley</w:t>
      </w:r>
      <w:r w:rsidRPr="00FA2A95">
        <w:rPr>
          <w:rFonts w:ascii="Times New Roman" w:eastAsia="Arial MT" w:hAnsi="Times New Roman" w:cs="Times New Roman"/>
          <w:spacing w:val="-2"/>
          <w:lang w:val="es-ES"/>
        </w:rPr>
        <w:t xml:space="preserve"> </w:t>
      </w:r>
      <w:r w:rsidR="00794D6C">
        <w:rPr>
          <w:rFonts w:ascii="Times New Roman" w:eastAsia="Arial MT" w:hAnsi="Times New Roman" w:cs="Times New Roman"/>
          <w:lang w:val="es-ES"/>
        </w:rPr>
        <w:t>6767.</w:t>
      </w:r>
    </w:p>
    <w:p w14:paraId="281FE93E" w14:textId="77777777" w:rsidR="00C4619D" w:rsidRPr="00FA2A95" w:rsidRDefault="00C4619D"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p>
    <w:p w14:paraId="2CEB3C96" w14:textId="5BA69BE3" w:rsidR="00C4619D" w:rsidRPr="007B2C9E" w:rsidRDefault="00D91690"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r w:rsidRPr="00FA2A95">
        <w:rPr>
          <w:rFonts w:ascii="Times New Roman" w:eastAsia="Arial MT" w:hAnsi="Times New Roman" w:cs="Times New Roman"/>
          <w:b/>
          <w:bCs/>
          <w:lang w:val="es-ES"/>
        </w:rPr>
        <w:t xml:space="preserve"> </w:t>
      </w:r>
      <w:r w:rsidR="00C4619D" w:rsidRPr="007B2C9E">
        <w:rPr>
          <w:rFonts w:ascii="Times New Roman" w:eastAsia="Arial MT" w:hAnsi="Times New Roman" w:cs="Times New Roman"/>
          <w:b/>
          <w:bCs/>
          <w:lang w:val="es-ES"/>
        </w:rPr>
        <w:t>V</w:t>
      </w:r>
      <w:r w:rsidR="00BD7EED" w:rsidRPr="007B2C9E">
        <w:rPr>
          <w:rFonts w:ascii="Times New Roman" w:eastAsia="Arial MT" w:hAnsi="Times New Roman" w:cs="Times New Roman"/>
          <w:b/>
          <w:bCs/>
          <w:lang w:val="es-ES"/>
        </w:rPr>
        <w:t>I</w:t>
      </w:r>
      <w:r w:rsidR="007B2C9E">
        <w:rPr>
          <w:rFonts w:ascii="Times New Roman" w:eastAsia="Arial MT" w:hAnsi="Times New Roman" w:cs="Times New Roman"/>
          <w:b/>
          <w:bCs/>
          <w:lang w:val="es-ES"/>
        </w:rPr>
        <w:t>I.</w:t>
      </w:r>
      <w:r w:rsidR="007B2C9E">
        <w:rPr>
          <w:rFonts w:ascii="Times New Roman" w:eastAsia="Arial MT" w:hAnsi="Times New Roman" w:cs="Times New Roman"/>
          <w:b/>
          <w:bCs/>
          <w:lang w:val="es-ES"/>
        </w:rPr>
        <w:tab/>
      </w:r>
      <w:r w:rsidR="00C4619D" w:rsidRPr="007B2C9E">
        <w:rPr>
          <w:rFonts w:ascii="Times New Roman" w:eastAsia="Arial MT" w:hAnsi="Times New Roman" w:cs="Times New Roman"/>
          <w:b/>
          <w:bCs/>
          <w:lang w:val="es-ES"/>
        </w:rPr>
        <w:t>ESTIMA HONORARIOS</w:t>
      </w:r>
      <w:r w:rsidR="007B2C9E">
        <w:rPr>
          <w:rFonts w:ascii="Times New Roman" w:eastAsia="Arial MT" w:hAnsi="Times New Roman" w:cs="Times New Roman"/>
          <w:lang w:val="es-ES"/>
        </w:rPr>
        <w:t>.</w:t>
      </w:r>
    </w:p>
    <w:p w14:paraId="5027B1B3" w14:textId="77777777" w:rsidR="007B2C9E" w:rsidRDefault="00D91690"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r w:rsidRPr="00FA2A95">
        <w:rPr>
          <w:rFonts w:ascii="Times New Roman" w:eastAsia="Arial MT" w:hAnsi="Times New Roman" w:cs="Times New Roman"/>
          <w:lang w:val="es-ES"/>
        </w:rPr>
        <w:t xml:space="preserve"> </w:t>
      </w:r>
      <w:r w:rsidR="00C4619D" w:rsidRPr="00FA2A95">
        <w:rPr>
          <w:rFonts w:ascii="Times New Roman" w:eastAsia="Arial MT" w:hAnsi="Times New Roman" w:cs="Times New Roman"/>
          <w:lang w:val="es-ES"/>
        </w:rPr>
        <w:t>En razón de lo dispuesto por el Art. 23 de la Ley 676</w:t>
      </w:r>
      <w:r w:rsidR="0035329D" w:rsidRPr="00FA2A95">
        <w:rPr>
          <w:rFonts w:ascii="Times New Roman" w:eastAsia="Arial MT" w:hAnsi="Times New Roman" w:cs="Times New Roman"/>
          <w:lang w:val="es-ES"/>
        </w:rPr>
        <w:t>7</w:t>
      </w:r>
      <w:r w:rsidR="007B2C9E">
        <w:rPr>
          <w:rFonts w:ascii="Times New Roman" w:eastAsia="Arial MT" w:hAnsi="Times New Roman" w:cs="Times New Roman"/>
          <w:lang w:val="es-ES"/>
        </w:rPr>
        <w:t>,</w:t>
      </w:r>
      <w:r w:rsidR="00C4619D" w:rsidRPr="00FA2A95">
        <w:rPr>
          <w:rFonts w:ascii="Times New Roman" w:eastAsia="Arial MT" w:hAnsi="Times New Roman" w:cs="Times New Roman"/>
          <w:lang w:val="es-ES"/>
        </w:rPr>
        <w:t xml:space="preserve"> en cuanto establece expresa remisión al Art. 6 de dicha norma</w:t>
      </w:r>
      <w:r w:rsidR="007B2C9E">
        <w:rPr>
          <w:rFonts w:ascii="Times New Roman" w:eastAsia="Arial MT" w:hAnsi="Times New Roman" w:cs="Times New Roman"/>
          <w:lang w:val="es-ES"/>
        </w:rPr>
        <w:t>,</w:t>
      </w:r>
      <w:r w:rsidR="00C4619D" w:rsidRPr="00FA2A95">
        <w:rPr>
          <w:rFonts w:ascii="Times New Roman" w:eastAsia="Arial MT" w:hAnsi="Times New Roman" w:cs="Times New Roman"/>
          <w:lang w:val="es-ES"/>
        </w:rPr>
        <w:t xml:space="preserve"> en cuanto establece que</w:t>
      </w:r>
      <w:r w:rsidR="007B2C9E">
        <w:rPr>
          <w:rFonts w:ascii="Times New Roman" w:eastAsia="Arial MT" w:hAnsi="Times New Roman" w:cs="Times New Roman"/>
          <w:lang w:val="es-ES"/>
        </w:rPr>
        <w:t>:</w:t>
      </w:r>
    </w:p>
    <w:p w14:paraId="46C4B80D" w14:textId="77777777" w:rsidR="007B2C9E" w:rsidRPr="007B2C9E" w:rsidRDefault="00C4619D" w:rsidP="00B8782F">
      <w:pPr>
        <w:widowControl w:val="0"/>
        <w:numPr>
          <w:ilvl w:val="0"/>
          <w:numId w:val="6"/>
        </w:numPr>
        <w:tabs>
          <w:tab w:val="left" w:pos="2835"/>
        </w:tabs>
        <w:autoSpaceDE w:val="0"/>
        <w:autoSpaceDN w:val="0"/>
        <w:spacing w:after="0" w:line="360" w:lineRule="auto"/>
        <w:ind w:left="0" w:firstLine="1701"/>
        <w:jc w:val="both"/>
        <w:rPr>
          <w:rFonts w:ascii="Times New Roman" w:eastAsia="Arial MT" w:hAnsi="Times New Roman" w:cs="Times New Roman"/>
          <w:lang w:val="es-ES"/>
        </w:rPr>
      </w:pPr>
      <w:r w:rsidRPr="00FA2A95">
        <w:rPr>
          <w:rFonts w:ascii="Times New Roman" w:eastAsia="Arial MT" w:hAnsi="Times New Roman" w:cs="Times New Roman"/>
          <w:b/>
          <w:bCs/>
          <w:i/>
          <w:iCs/>
          <w:lang w:val="es-ES"/>
        </w:rPr>
        <w:t>“El honorario en los asuntos o gestiones administrativas se fijará mediante la aplicación de las normas generales de esta ley, rigiendo la escala del art. 6 y disposiciones complementarias en los asuntos susceptibles de apreciación pecuniaria”,</w:t>
      </w:r>
    </w:p>
    <w:p w14:paraId="66A1B146" w14:textId="00FD8EE8" w:rsidR="00C4619D" w:rsidRPr="00FA2A95" w:rsidRDefault="007B2C9E" w:rsidP="00B8782F">
      <w:pPr>
        <w:widowControl w:val="0"/>
        <w:numPr>
          <w:ilvl w:val="0"/>
          <w:numId w:val="6"/>
        </w:numPr>
        <w:tabs>
          <w:tab w:val="left" w:pos="2835"/>
        </w:tabs>
        <w:autoSpaceDE w:val="0"/>
        <w:autoSpaceDN w:val="0"/>
        <w:spacing w:after="0" w:line="360" w:lineRule="auto"/>
        <w:ind w:left="0" w:firstLine="1701"/>
        <w:jc w:val="both"/>
        <w:rPr>
          <w:rFonts w:ascii="Times New Roman" w:eastAsia="Arial MT" w:hAnsi="Times New Roman" w:cs="Times New Roman"/>
          <w:lang w:val="es-ES"/>
        </w:rPr>
      </w:pPr>
      <w:r>
        <w:rPr>
          <w:rFonts w:ascii="Times New Roman" w:eastAsia="Arial MT" w:hAnsi="Times New Roman" w:cs="Times New Roman"/>
          <w:b/>
          <w:bCs/>
          <w:i/>
          <w:iCs/>
          <w:lang w:val="es-ES"/>
        </w:rPr>
        <w:t>“</w:t>
      </w:r>
      <w:r w:rsidR="00C4619D" w:rsidRPr="00FA2A95">
        <w:rPr>
          <w:rFonts w:ascii="Times New Roman" w:eastAsia="Arial MT" w:hAnsi="Times New Roman" w:cs="Times New Roman"/>
          <w:b/>
          <w:bCs/>
          <w:i/>
          <w:iCs/>
          <w:lang w:val="es-ES"/>
        </w:rPr>
        <w:t>En todos los asuntos susceptibles de apreciación pecuniaria el honorario por la defensa de cada una de las partes, será el fijado según la cuantía de los mismos, de acuerdo con la escala siguiente:</w:t>
      </w:r>
    </w:p>
    <w:p w14:paraId="28E35BB0" w14:textId="77777777" w:rsidR="00C4619D" w:rsidRPr="00FA2A95" w:rsidRDefault="00C4619D" w:rsidP="00B8782F">
      <w:pPr>
        <w:widowControl w:val="0"/>
        <w:autoSpaceDE w:val="0"/>
        <w:autoSpaceDN w:val="0"/>
        <w:spacing w:after="0" w:line="360" w:lineRule="auto"/>
        <w:jc w:val="both"/>
        <w:rPr>
          <w:rFonts w:ascii="Times New Roman" w:eastAsia="Arial MT" w:hAnsi="Times New Roman" w:cs="Times New Roman"/>
          <w:lang w:val="es-ES"/>
        </w:rPr>
      </w:pPr>
      <w:r w:rsidRPr="00FA2A95">
        <w:rPr>
          <w:rFonts w:ascii="Times New Roman" w:eastAsia="Arial MT" w:hAnsi="Times New Roman" w:cs="Times New Roman"/>
          <w:noProof/>
          <w:lang w:eastAsia="es-AR"/>
        </w:rPr>
        <w:drawing>
          <wp:inline distT="0" distB="0" distL="0" distR="0" wp14:anchorId="69173BF3" wp14:editId="219E93AB">
            <wp:extent cx="5632704" cy="143764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10177" r="4051"/>
                    <a:stretch/>
                  </pic:blipFill>
                  <pic:spPr bwMode="auto">
                    <a:xfrm>
                      <a:off x="0" y="0"/>
                      <a:ext cx="5632704" cy="1437640"/>
                    </a:xfrm>
                    <a:prstGeom prst="rect">
                      <a:avLst/>
                    </a:prstGeom>
                    <a:noFill/>
                    <a:ln>
                      <a:noFill/>
                    </a:ln>
                    <a:extLst>
                      <a:ext uri="{53640926-AAD7-44D8-BBD7-CCE9431645EC}">
                        <a14:shadowObscured xmlns:a14="http://schemas.microsoft.com/office/drawing/2010/main"/>
                      </a:ext>
                    </a:extLst>
                  </pic:spPr>
                </pic:pic>
              </a:graphicData>
            </a:graphic>
          </wp:inline>
        </w:drawing>
      </w:r>
    </w:p>
    <w:p w14:paraId="4DA559C7" w14:textId="7FBC3462" w:rsidR="00C4619D" w:rsidRPr="007B2C9E" w:rsidRDefault="00C4619D" w:rsidP="00B8782F">
      <w:pPr>
        <w:widowControl w:val="0"/>
        <w:numPr>
          <w:ilvl w:val="0"/>
          <w:numId w:val="6"/>
        </w:numPr>
        <w:tabs>
          <w:tab w:val="left" w:pos="2835"/>
        </w:tabs>
        <w:autoSpaceDE w:val="0"/>
        <w:autoSpaceDN w:val="0"/>
        <w:spacing w:after="0" w:line="360" w:lineRule="auto"/>
        <w:ind w:left="0" w:firstLine="1701"/>
        <w:jc w:val="both"/>
        <w:rPr>
          <w:rFonts w:ascii="Times New Roman" w:eastAsia="Arial MT" w:hAnsi="Times New Roman" w:cs="Times New Roman"/>
          <w:lang w:val="es-ES"/>
        </w:rPr>
      </w:pPr>
      <w:r w:rsidRPr="00FA2A95">
        <w:rPr>
          <w:rFonts w:ascii="Times New Roman" w:eastAsia="Arial MT" w:hAnsi="Times New Roman" w:cs="Times New Roman"/>
          <w:b/>
          <w:bCs/>
          <w:i/>
          <w:iCs/>
          <w:lang w:val="es-ES"/>
        </w:rPr>
        <w:t xml:space="preserve">“En ningún caso el honorario podrá ser inferior al máximo del grado inmediato anterior de la escala, con </w:t>
      </w:r>
      <w:r w:rsidR="007B2C9E" w:rsidRPr="00FA2A95">
        <w:rPr>
          <w:rFonts w:ascii="Times New Roman" w:eastAsia="Arial MT" w:hAnsi="Times New Roman" w:cs="Times New Roman"/>
          <w:b/>
          <w:bCs/>
          <w:i/>
          <w:iCs/>
          <w:lang w:val="es-ES"/>
        </w:rPr>
        <w:t>más</w:t>
      </w:r>
      <w:r w:rsidRPr="00FA2A95">
        <w:rPr>
          <w:rFonts w:ascii="Times New Roman" w:eastAsia="Arial MT" w:hAnsi="Times New Roman" w:cs="Times New Roman"/>
          <w:b/>
          <w:bCs/>
          <w:i/>
          <w:iCs/>
          <w:lang w:val="es-ES"/>
        </w:rPr>
        <w:t xml:space="preserve"> el incremento por aplicación al excedente de la alícuota que corresponda al grado siguiente”. </w:t>
      </w:r>
    </w:p>
    <w:p w14:paraId="4B6B4980" w14:textId="77777777" w:rsidR="007B2C9E" w:rsidRDefault="007B2C9E"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p>
    <w:p w14:paraId="5B7201A8" w14:textId="7C900745" w:rsidR="00C4619D" w:rsidRDefault="00C4619D"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r w:rsidRPr="007B2C9E">
        <w:rPr>
          <w:rFonts w:ascii="Times New Roman" w:eastAsia="Arial MT" w:hAnsi="Times New Roman" w:cs="Times New Roman"/>
          <w:lang w:val="es-ES"/>
        </w:rPr>
        <w:t xml:space="preserve">Es decir, a los fines de determinarse concretamente </w:t>
      </w:r>
      <w:r w:rsidR="00064705" w:rsidRPr="007B2C9E">
        <w:rPr>
          <w:rFonts w:ascii="Times New Roman" w:eastAsia="Arial MT" w:hAnsi="Times New Roman" w:cs="Times New Roman"/>
          <w:b/>
          <w:lang w:val="es-ES"/>
        </w:rPr>
        <w:t>LA BASE REGULATORIA</w:t>
      </w:r>
      <w:r w:rsidR="007B2C9E" w:rsidRPr="007B2C9E">
        <w:rPr>
          <w:rFonts w:ascii="Times New Roman" w:eastAsia="Arial MT" w:hAnsi="Times New Roman" w:cs="Times New Roman"/>
          <w:b/>
          <w:lang w:val="es-ES"/>
        </w:rPr>
        <w:t xml:space="preserve"> </w:t>
      </w:r>
      <w:r w:rsidRPr="007B2C9E">
        <w:rPr>
          <w:rFonts w:ascii="Times New Roman" w:eastAsia="Arial MT" w:hAnsi="Times New Roman" w:cs="Times New Roman"/>
          <w:u w:val="single"/>
          <w:lang w:val="es-ES"/>
        </w:rPr>
        <w:t>se deberá estar a la estimación de las Prestaciones Dinerarias</w:t>
      </w:r>
      <w:r w:rsidRPr="007B2C9E">
        <w:rPr>
          <w:rFonts w:ascii="Times New Roman" w:eastAsia="Arial MT" w:hAnsi="Times New Roman" w:cs="Times New Roman"/>
          <w:lang w:val="es-ES"/>
        </w:rPr>
        <w:t xml:space="preserve"> que en definitiva ordene pagar la Superintendencia de Riesgos del Trabajo</w:t>
      </w:r>
      <w:r w:rsidRPr="00FA2A95">
        <w:rPr>
          <w:rFonts w:ascii="Times New Roman" w:eastAsia="Arial MT" w:hAnsi="Times New Roman" w:cs="Times New Roman"/>
          <w:lang w:val="es-ES"/>
        </w:rPr>
        <w:t xml:space="preserve"> y de allí e</w:t>
      </w:r>
      <w:r w:rsidRPr="007B2C9E">
        <w:rPr>
          <w:rFonts w:ascii="Times New Roman" w:eastAsia="Arial MT" w:hAnsi="Times New Roman" w:cs="Times New Roman"/>
          <w:u w:val="single"/>
          <w:lang w:val="es-ES"/>
        </w:rPr>
        <w:t>l obligado al pago deberá estar a la tabla descripta precedente</w:t>
      </w:r>
      <w:r w:rsidRPr="00FA2A95">
        <w:rPr>
          <w:rFonts w:ascii="Times New Roman" w:eastAsia="Arial MT" w:hAnsi="Times New Roman" w:cs="Times New Roman"/>
          <w:lang w:val="es-ES"/>
        </w:rPr>
        <w:t xml:space="preserve"> a los fines de estimar los honorarios que deberá pagar al profesional </w:t>
      </w:r>
      <w:r w:rsidR="007B2C9E" w:rsidRPr="00FA2A95">
        <w:rPr>
          <w:rFonts w:ascii="Times New Roman" w:eastAsia="Arial MT" w:hAnsi="Times New Roman" w:cs="Times New Roman"/>
          <w:lang w:val="es-ES"/>
        </w:rPr>
        <w:t>patrocinante</w:t>
      </w:r>
      <w:r w:rsidRPr="00FA2A95">
        <w:rPr>
          <w:rFonts w:ascii="Times New Roman" w:eastAsia="Arial MT" w:hAnsi="Times New Roman" w:cs="Times New Roman"/>
          <w:lang w:val="es-ES"/>
        </w:rPr>
        <w:t xml:space="preserve"> del trabajador que logró que</w:t>
      </w:r>
      <w:r w:rsidR="007B2C9E">
        <w:rPr>
          <w:rFonts w:ascii="Times New Roman" w:eastAsia="Arial MT" w:hAnsi="Times New Roman" w:cs="Times New Roman"/>
          <w:lang w:val="es-ES"/>
        </w:rPr>
        <w:t xml:space="preserve"> le sea admitida su pretensión</w:t>
      </w:r>
      <w:r w:rsidRPr="00FA2A95">
        <w:rPr>
          <w:rFonts w:ascii="Times New Roman" w:eastAsia="Arial MT" w:hAnsi="Times New Roman" w:cs="Times New Roman"/>
          <w:lang w:val="es-ES"/>
        </w:rPr>
        <w:t xml:space="preserve">. </w:t>
      </w:r>
    </w:p>
    <w:p w14:paraId="65944D0A" w14:textId="591CDCD4" w:rsidR="00C4619D" w:rsidRPr="007B2C9E" w:rsidRDefault="00C4619D"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b/>
          <w:bCs/>
          <w:iCs/>
          <w:lang w:val="es-ES"/>
        </w:rPr>
      </w:pPr>
      <w:r w:rsidRPr="007B2C9E">
        <w:rPr>
          <w:rFonts w:ascii="Times New Roman" w:eastAsia="Arial MT" w:hAnsi="Times New Roman" w:cs="Times New Roman"/>
          <w:b/>
          <w:bCs/>
          <w:iCs/>
          <w:lang w:val="es-ES"/>
        </w:rPr>
        <w:t>Por ello</w:t>
      </w:r>
      <w:r w:rsidR="007B2C9E" w:rsidRPr="007B2C9E">
        <w:rPr>
          <w:rFonts w:ascii="Times New Roman" w:eastAsia="Arial MT" w:hAnsi="Times New Roman" w:cs="Times New Roman"/>
          <w:b/>
          <w:bCs/>
          <w:iCs/>
          <w:lang w:val="es-ES"/>
        </w:rPr>
        <w:t>,</w:t>
      </w:r>
      <w:r w:rsidRPr="007B2C9E">
        <w:rPr>
          <w:rFonts w:ascii="Times New Roman" w:eastAsia="Arial MT" w:hAnsi="Times New Roman" w:cs="Times New Roman"/>
          <w:b/>
          <w:bCs/>
          <w:iCs/>
          <w:lang w:val="es-ES"/>
        </w:rPr>
        <w:t xml:space="preserve"> esta parte en el particular caso que nos ocupa estima los honorarios profesionales en </w:t>
      </w:r>
      <w:r w:rsidR="007B2C9E">
        <w:rPr>
          <w:rFonts w:ascii="Times New Roman" w:eastAsia="Arial MT" w:hAnsi="Times New Roman" w:cs="Times New Roman"/>
          <w:b/>
          <w:bCs/>
          <w:iCs/>
          <w:lang w:val="es-ES"/>
        </w:rPr>
        <w:t xml:space="preserve">PESOS </w:t>
      </w:r>
      <w:r w:rsidR="007B2C9E" w:rsidRPr="007B2C9E">
        <w:rPr>
          <w:rFonts w:ascii="Times New Roman" w:eastAsia="Arial MT" w:hAnsi="Times New Roman" w:cs="Times New Roman"/>
          <w:b/>
          <w:bCs/>
          <w:iCs/>
          <w:highlight w:val="yellow"/>
          <w:lang w:val="es-ES"/>
        </w:rPr>
        <w:t>xxx</w:t>
      </w:r>
      <w:r w:rsidR="007B2C9E">
        <w:rPr>
          <w:rFonts w:ascii="Times New Roman" w:eastAsia="Arial MT" w:hAnsi="Times New Roman" w:cs="Times New Roman"/>
          <w:b/>
          <w:bCs/>
          <w:iCs/>
          <w:lang w:val="es-ES"/>
        </w:rPr>
        <w:t xml:space="preserve"> ($</w:t>
      </w:r>
      <w:r w:rsidR="007B2C9E" w:rsidRPr="007B2C9E">
        <w:rPr>
          <w:rFonts w:ascii="Times New Roman" w:eastAsia="Arial MT" w:hAnsi="Times New Roman" w:cs="Times New Roman"/>
          <w:b/>
          <w:bCs/>
          <w:iCs/>
          <w:highlight w:val="yellow"/>
          <w:lang w:val="es-ES"/>
        </w:rPr>
        <w:t>xxx</w:t>
      </w:r>
      <w:r w:rsidR="007B2C9E">
        <w:rPr>
          <w:rFonts w:ascii="Times New Roman" w:eastAsia="Arial MT" w:hAnsi="Times New Roman" w:cs="Times New Roman"/>
          <w:b/>
          <w:bCs/>
          <w:iCs/>
          <w:lang w:val="es-ES"/>
        </w:rPr>
        <w:t xml:space="preserve">) </w:t>
      </w:r>
      <w:r w:rsidR="007B2C9E" w:rsidRPr="007B2C9E">
        <w:rPr>
          <w:rFonts w:ascii="Times New Roman" w:eastAsia="Arial MT" w:hAnsi="Times New Roman" w:cs="Times New Roman"/>
          <w:b/>
          <w:bCs/>
          <w:iCs/>
          <w:lang w:val="es-ES"/>
        </w:rPr>
        <w:t xml:space="preserve">equivalente a </w:t>
      </w:r>
      <w:r w:rsidR="007B2C9E" w:rsidRPr="007B2C9E">
        <w:rPr>
          <w:rFonts w:ascii="Times New Roman" w:eastAsia="Arial MT" w:hAnsi="Times New Roman" w:cs="Times New Roman"/>
          <w:b/>
          <w:bCs/>
          <w:iCs/>
          <w:highlight w:val="yellow"/>
          <w:lang w:val="es-ES"/>
        </w:rPr>
        <w:t>xxx</w:t>
      </w:r>
      <w:r w:rsidR="007B2C9E" w:rsidRPr="007B2C9E">
        <w:rPr>
          <w:rFonts w:ascii="Times New Roman" w:eastAsia="Arial MT" w:hAnsi="Times New Roman" w:cs="Times New Roman"/>
          <w:b/>
          <w:bCs/>
          <w:iCs/>
          <w:lang w:val="es-ES"/>
        </w:rPr>
        <w:t xml:space="preserve"> JUS. </w:t>
      </w:r>
    </w:p>
    <w:p w14:paraId="3C73E6B1" w14:textId="77777777" w:rsidR="007B2C9E" w:rsidRPr="00FA2A95" w:rsidRDefault="007B2C9E"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b/>
          <w:bCs/>
          <w:i/>
          <w:iCs/>
          <w:color w:val="FF0000"/>
          <w:lang w:val="es-ES"/>
        </w:rPr>
      </w:pPr>
    </w:p>
    <w:p w14:paraId="75A8220F" w14:textId="273AEC3E" w:rsidR="001E1B66" w:rsidRPr="007B2C9E" w:rsidRDefault="007B2C9E" w:rsidP="00B8782F">
      <w:pPr>
        <w:pStyle w:val="Textoindependiente21"/>
        <w:tabs>
          <w:tab w:val="left" w:pos="2835"/>
        </w:tabs>
        <w:ind w:right="-91" w:firstLine="1701"/>
        <w:rPr>
          <w:sz w:val="22"/>
          <w:szCs w:val="22"/>
          <w:lang w:val="es-AR"/>
        </w:rPr>
      </w:pPr>
      <w:r w:rsidRPr="007B2C9E">
        <w:rPr>
          <w:rFonts w:eastAsia="Arial MT"/>
          <w:b/>
          <w:bCs/>
          <w:iCs/>
          <w:sz w:val="22"/>
          <w:szCs w:val="22"/>
          <w:lang w:val="es-AR"/>
        </w:rPr>
        <w:t xml:space="preserve">Dicho auto regulatorio </w:t>
      </w:r>
      <w:r w:rsidR="0035329D" w:rsidRPr="007B2C9E">
        <w:rPr>
          <w:rFonts w:eastAsia="Arial MT"/>
          <w:b/>
          <w:bCs/>
          <w:iCs/>
          <w:sz w:val="22"/>
          <w:szCs w:val="22"/>
          <w:lang w:val="es-AR"/>
        </w:rPr>
        <w:t>deberá contener</w:t>
      </w:r>
      <w:r w:rsidRPr="007B2C9E">
        <w:rPr>
          <w:rFonts w:eastAsia="Arial MT"/>
          <w:b/>
          <w:bCs/>
          <w:iCs/>
          <w:sz w:val="22"/>
          <w:szCs w:val="22"/>
          <w:lang w:val="es-AR"/>
        </w:rPr>
        <w:t xml:space="preserve"> los respectivos</w:t>
      </w:r>
      <w:r w:rsidR="0035329D" w:rsidRPr="007B2C9E">
        <w:rPr>
          <w:rFonts w:eastAsia="Arial MT"/>
          <w:b/>
          <w:bCs/>
          <w:iCs/>
          <w:sz w:val="22"/>
          <w:szCs w:val="22"/>
          <w:lang w:val="es-AR"/>
        </w:rPr>
        <w:t xml:space="preserve"> </w:t>
      </w:r>
      <w:r w:rsidRPr="007B2C9E">
        <w:rPr>
          <w:rFonts w:eastAsia="Arial MT"/>
          <w:b/>
          <w:bCs/>
          <w:iCs/>
          <w:sz w:val="22"/>
          <w:szCs w:val="22"/>
          <w:lang w:val="es-AR"/>
        </w:rPr>
        <w:t>inter</w:t>
      </w:r>
      <w:r w:rsidRPr="007B2C9E">
        <w:rPr>
          <w:rFonts w:eastAsia="Arial MT"/>
          <w:b/>
          <w:bCs/>
          <w:iCs/>
          <w:sz w:val="22"/>
          <w:szCs w:val="22"/>
          <w:lang w:val="es-AR"/>
        </w:rPr>
        <w:t>eses</w:t>
      </w:r>
      <w:r w:rsidRPr="007B2C9E">
        <w:rPr>
          <w:rFonts w:eastAsia="Arial MT"/>
          <w:b/>
          <w:bCs/>
          <w:iCs/>
          <w:sz w:val="22"/>
          <w:szCs w:val="22"/>
          <w:lang w:val="es-AR"/>
        </w:rPr>
        <w:t xml:space="preserve"> por mora</w:t>
      </w:r>
      <w:r w:rsidR="0035329D" w:rsidRPr="007B2C9E">
        <w:rPr>
          <w:rFonts w:eastAsia="Arial MT"/>
          <w:b/>
          <w:bCs/>
          <w:iCs/>
          <w:sz w:val="22"/>
          <w:szCs w:val="22"/>
          <w:lang w:val="es-AR"/>
        </w:rPr>
        <w:t xml:space="preserve">, </w:t>
      </w:r>
      <w:r w:rsidRPr="007B2C9E">
        <w:rPr>
          <w:rFonts w:eastAsia="Arial MT"/>
          <w:bCs/>
          <w:iCs/>
          <w:sz w:val="22"/>
          <w:szCs w:val="22"/>
          <w:lang w:val="es-AR"/>
        </w:rPr>
        <w:t xml:space="preserve">atento </w:t>
      </w:r>
      <w:r w:rsidR="006B4139" w:rsidRPr="007B2C9E">
        <w:rPr>
          <w:sz w:val="22"/>
          <w:szCs w:val="22"/>
          <w:lang w:val="es-AR"/>
        </w:rPr>
        <w:t>el fallo “</w:t>
      </w:r>
      <w:r w:rsidR="006B4139" w:rsidRPr="007B2C9E">
        <w:rPr>
          <w:b/>
          <w:i/>
          <w:sz w:val="22"/>
          <w:szCs w:val="22"/>
          <w:lang w:val="es-AR"/>
        </w:rPr>
        <w:t xml:space="preserve">Municipalidad de Santa Fe c. </w:t>
      </w:r>
      <w:proofErr w:type="spellStart"/>
      <w:r w:rsidR="006B4139" w:rsidRPr="007B2C9E">
        <w:rPr>
          <w:b/>
          <w:i/>
          <w:sz w:val="22"/>
          <w:szCs w:val="22"/>
          <w:lang w:val="es-AR"/>
        </w:rPr>
        <w:t>Bergagna</w:t>
      </w:r>
      <w:proofErr w:type="spellEnd"/>
      <w:r w:rsidR="006B4139" w:rsidRPr="007B2C9E">
        <w:rPr>
          <w:sz w:val="22"/>
          <w:szCs w:val="22"/>
          <w:lang w:val="es-AR"/>
        </w:rPr>
        <w:t>” de</w:t>
      </w:r>
      <w:r>
        <w:rPr>
          <w:sz w:val="22"/>
          <w:szCs w:val="22"/>
          <w:lang w:val="es-AR"/>
        </w:rPr>
        <w:t xml:space="preserve"> fecha 01/08/2017</w:t>
      </w:r>
      <w:r w:rsidR="00B8782F">
        <w:rPr>
          <w:sz w:val="22"/>
          <w:szCs w:val="22"/>
          <w:lang w:val="es-AR"/>
        </w:rPr>
        <w:t xml:space="preserve"> </w:t>
      </w:r>
      <w:r w:rsidR="006B4139" w:rsidRPr="007B2C9E">
        <w:rPr>
          <w:sz w:val="22"/>
          <w:szCs w:val="22"/>
          <w:lang w:val="es-AR"/>
        </w:rPr>
        <w:t xml:space="preserve">la CSJSF </w:t>
      </w:r>
      <w:r w:rsidR="008945EA" w:rsidRPr="007B2C9E">
        <w:rPr>
          <w:sz w:val="22"/>
          <w:szCs w:val="22"/>
          <w:lang w:val="es-AR"/>
        </w:rPr>
        <w:t xml:space="preserve">determinó que la deuda de valor </w:t>
      </w:r>
      <w:r>
        <w:rPr>
          <w:sz w:val="22"/>
          <w:szCs w:val="22"/>
          <w:lang w:val="es-AR"/>
        </w:rPr>
        <w:t xml:space="preserve">por honorarios </w:t>
      </w:r>
      <w:r w:rsidR="008945EA" w:rsidRPr="007B2C9E">
        <w:rPr>
          <w:sz w:val="22"/>
          <w:szCs w:val="22"/>
          <w:lang w:val="es-AR"/>
        </w:rPr>
        <w:t>se convertiría en deuda d</w:t>
      </w:r>
      <w:r w:rsidR="0035329D" w:rsidRPr="007B2C9E">
        <w:rPr>
          <w:sz w:val="22"/>
          <w:szCs w:val="22"/>
          <w:lang w:val="es-AR"/>
        </w:rPr>
        <w:t xml:space="preserve">ineraria </w:t>
      </w:r>
      <w:r w:rsidR="008945EA" w:rsidRPr="007B2C9E">
        <w:rPr>
          <w:sz w:val="22"/>
          <w:szCs w:val="22"/>
          <w:lang w:val="es-AR"/>
        </w:rPr>
        <w:t xml:space="preserve">al adquirir firmeza (el </w:t>
      </w:r>
      <w:r w:rsidRPr="007B2C9E">
        <w:rPr>
          <w:sz w:val="22"/>
          <w:szCs w:val="22"/>
          <w:lang w:val="es-AR"/>
        </w:rPr>
        <w:t xml:space="preserve">JUS </w:t>
      </w:r>
      <w:r w:rsidR="008945EA" w:rsidRPr="007B2C9E">
        <w:rPr>
          <w:sz w:val="22"/>
          <w:szCs w:val="22"/>
          <w:lang w:val="es-AR"/>
        </w:rPr>
        <w:t xml:space="preserve">se cristaliza, convirtiéndose en </w:t>
      </w:r>
      <w:r>
        <w:rPr>
          <w:sz w:val="22"/>
          <w:szCs w:val="22"/>
          <w:lang w:val="es-AR"/>
        </w:rPr>
        <w:t xml:space="preserve">deuda de dinero </w:t>
      </w:r>
      <w:r w:rsidR="008945EA" w:rsidRPr="007B2C9E">
        <w:rPr>
          <w:sz w:val="22"/>
          <w:szCs w:val="22"/>
          <w:lang w:val="es-AR"/>
        </w:rPr>
        <w:t>al adquirir firmeza la regulación y luego se actualizará a partir de dicho momento, solamente mediante tasas de interés moratorio</w:t>
      </w:r>
      <w:r w:rsidR="001E1B66" w:rsidRPr="007B2C9E">
        <w:rPr>
          <w:sz w:val="22"/>
          <w:szCs w:val="22"/>
          <w:lang w:val="es-AR"/>
        </w:rPr>
        <w:t>), pero también ratificó el carácter alimentario de los honorarios, autorizando a los jueces a aplicar tasas de interés que custodien el crédito alimentario de abogados y procuradores.</w:t>
      </w:r>
    </w:p>
    <w:p w14:paraId="05FF7EC3" w14:textId="3B42DF4C" w:rsidR="006B4139" w:rsidRPr="007B2C9E" w:rsidRDefault="007B2C9E" w:rsidP="00B8782F">
      <w:pPr>
        <w:pStyle w:val="Textoindependiente21"/>
        <w:tabs>
          <w:tab w:val="left" w:pos="2835"/>
        </w:tabs>
        <w:ind w:right="-91" w:firstLine="1701"/>
        <w:rPr>
          <w:sz w:val="22"/>
          <w:szCs w:val="22"/>
          <w:lang w:val="es-AR"/>
        </w:rPr>
      </w:pPr>
      <w:r>
        <w:rPr>
          <w:sz w:val="22"/>
          <w:szCs w:val="22"/>
          <w:lang w:val="es-AR"/>
        </w:rPr>
        <w:t>Siguiendo dicho orden de ideas, la</w:t>
      </w:r>
      <w:r w:rsidR="006B4139" w:rsidRPr="007B2C9E">
        <w:rPr>
          <w:sz w:val="22"/>
          <w:szCs w:val="22"/>
          <w:lang w:val="es-AR"/>
        </w:rPr>
        <w:t xml:space="preserve"> </w:t>
      </w:r>
      <w:r w:rsidR="00B8782F" w:rsidRPr="007B2C9E">
        <w:rPr>
          <w:sz w:val="22"/>
          <w:szCs w:val="22"/>
          <w:lang w:val="es-AR"/>
        </w:rPr>
        <w:t>CSJSF</w:t>
      </w:r>
      <w:r w:rsidR="006B4139" w:rsidRPr="007B2C9E">
        <w:rPr>
          <w:sz w:val="22"/>
          <w:szCs w:val="22"/>
          <w:lang w:val="es-AR"/>
        </w:rPr>
        <w:t xml:space="preserve"> en la causa “</w:t>
      </w:r>
      <w:r w:rsidR="006B4139" w:rsidRPr="007B2C9E">
        <w:rPr>
          <w:b/>
          <w:i/>
          <w:sz w:val="22"/>
          <w:szCs w:val="22"/>
          <w:lang w:val="es-AR"/>
        </w:rPr>
        <w:t>Olivera c/ Supermercado San Jorge SRL</w:t>
      </w:r>
      <w:r w:rsidR="006B4139" w:rsidRPr="007B2C9E">
        <w:rPr>
          <w:sz w:val="22"/>
          <w:szCs w:val="22"/>
          <w:lang w:val="es-AR"/>
        </w:rPr>
        <w:t xml:space="preserve">”, </w:t>
      </w:r>
      <w:r>
        <w:rPr>
          <w:sz w:val="22"/>
          <w:szCs w:val="22"/>
          <w:lang w:val="es-AR"/>
        </w:rPr>
        <w:t>de fecha 31/10/2017</w:t>
      </w:r>
      <w:r w:rsidR="006B4139" w:rsidRPr="007B2C9E">
        <w:rPr>
          <w:sz w:val="22"/>
          <w:szCs w:val="22"/>
          <w:lang w:val="es-AR"/>
        </w:rPr>
        <w:t>, estableció respecto del interés moratorio aplicado a los créditos laborales (</w:t>
      </w:r>
      <w:r w:rsidR="006B4139" w:rsidRPr="007B2C9E">
        <w:rPr>
          <w:sz w:val="22"/>
          <w:szCs w:val="22"/>
          <w:u w:val="single"/>
          <w:lang w:val="es-AR"/>
        </w:rPr>
        <w:t>crédito que tiene el mismo carácter alimentario que el honorario profesional</w:t>
      </w:r>
      <w:r w:rsidR="006B4139" w:rsidRPr="00B8782F">
        <w:rPr>
          <w:sz w:val="22"/>
          <w:szCs w:val="22"/>
          <w:lang w:val="es-AR"/>
        </w:rPr>
        <w:t>)</w:t>
      </w:r>
      <w:r w:rsidR="006B4139" w:rsidRPr="007B2C9E">
        <w:rPr>
          <w:sz w:val="22"/>
          <w:szCs w:val="22"/>
          <w:lang w:val="es-AR"/>
        </w:rPr>
        <w:t xml:space="preserve"> lo siguiente: </w:t>
      </w:r>
      <w:r w:rsidR="006B4139" w:rsidRPr="007B2C9E">
        <w:rPr>
          <w:i/>
          <w:sz w:val="22"/>
          <w:szCs w:val="22"/>
          <w:lang w:val="es-AR"/>
        </w:rPr>
        <w:t>“…</w:t>
      </w:r>
      <w:r w:rsidR="006B4139" w:rsidRPr="007B2C9E">
        <w:rPr>
          <w:b/>
          <w:i/>
          <w:sz w:val="22"/>
          <w:szCs w:val="22"/>
          <w:lang w:val="es-AR"/>
        </w:rPr>
        <w:t xml:space="preserve">la tasa de interés que se fije debe tender a restablecer el valor original de la deuda y conservar </w:t>
      </w:r>
      <w:r w:rsidR="006B4139" w:rsidRPr="007B2C9E">
        <w:rPr>
          <w:b/>
          <w:i/>
          <w:sz w:val="22"/>
          <w:szCs w:val="22"/>
          <w:lang w:val="es-AR"/>
        </w:rPr>
        <w:lastRenderedPageBreak/>
        <w:t>en condiciones reales la sentencia</w:t>
      </w:r>
      <w:r w:rsidR="006B4139" w:rsidRPr="007B2C9E">
        <w:rPr>
          <w:i/>
          <w:sz w:val="22"/>
          <w:szCs w:val="22"/>
          <w:lang w:val="es-AR"/>
        </w:rPr>
        <w:t>, de tal modo que el acreedor acceda íntegramente a su acreencia sin verse disminuida por la demora del deudor en satisfacerla. Además de mantener incólume el monto de la condena, la tasa también debe comprender el resarcimiento por la privación del uso del capital”.</w:t>
      </w:r>
      <w:r w:rsidR="006B4139" w:rsidRPr="007B2C9E">
        <w:rPr>
          <w:b/>
          <w:i/>
          <w:sz w:val="22"/>
          <w:szCs w:val="22"/>
          <w:lang w:val="es-AR"/>
        </w:rPr>
        <w:t xml:space="preserve"> </w:t>
      </w:r>
    </w:p>
    <w:p w14:paraId="2BAF95FB" w14:textId="15E9318A" w:rsidR="0035329D" w:rsidRPr="007B2C9E" w:rsidRDefault="007B2C9E" w:rsidP="00B8782F">
      <w:pPr>
        <w:tabs>
          <w:tab w:val="num" w:pos="720"/>
          <w:tab w:val="left" w:pos="2835"/>
        </w:tabs>
        <w:spacing w:after="0" w:line="360" w:lineRule="auto"/>
        <w:ind w:firstLine="1701"/>
        <w:jc w:val="both"/>
        <w:rPr>
          <w:rFonts w:ascii="Times New Roman" w:hAnsi="Times New Roman" w:cs="Times New Roman"/>
        </w:rPr>
      </w:pPr>
      <w:r>
        <w:rPr>
          <w:rFonts w:ascii="Times New Roman" w:hAnsi="Times New Roman" w:cs="Times New Roman"/>
        </w:rPr>
        <w:t xml:space="preserve"> Asimismo, p</w:t>
      </w:r>
      <w:r w:rsidR="006B4139" w:rsidRPr="007B2C9E">
        <w:rPr>
          <w:rFonts w:ascii="Times New Roman" w:hAnsi="Times New Roman" w:cs="Times New Roman"/>
        </w:rPr>
        <w:t xml:space="preserve">osteriormente en el </w:t>
      </w:r>
      <w:r w:rsidRPr="007B2C9E">
        <w:rPr>
          <w:rFonts w:ascii="Times New Roman" w:hAnsi="Times New Roman" w:cs="Times New Roman"/>
          <w:bCs/>
        </w:rPr>
        <w:t>f</w:t>
      </w:r>
      <w:r w:rsidR="006B4139" w:rsidRPr="007B2C9E">
        <w:rPr>
          <w:rFonts w:ascii="Times New Roman" w:hAnsi="Times New Roman" w:cs="Times New Roman"/>
          <w:bCs/>
        </w:rPr>
        <w:t>allo</w:t>
      </w:r>
      <w:r w:rsidR="00D91690" w:rsidRPr="007B2C9E">
        <w:rPr>
          <w:rFonts w:ascii="Times New Roman" w:hAnsi="Times New Roman" w:cs="Times New Roman"/>
          <w:bCs/>
        </w:rPr>
        <w:t xml:space="preserve"> </w:t>
      </w:r>
      <w:r w:rsidR="006B4139" w:rsidRPr="007B2C9E">
        <w:rPr>
          <w:rFonts w:ascii="Times New Roman" w:hAnsi="Times New Roman" w:cs="Times New Roman"/>
          <w:bCs/>
        </w:rPr>
        <w:t>de esta CSJSF</w:t>
      </w:r>
      <w:r w:rsidR="00B8782F">
        <w:rPr>
          <w:rFonts w:ascii="Times New Roman" w:hAnsi="Times New Roman" w:cs="Times New Roman"/>
          <w:b/>
          <w:bCs/>
        </w:rPr>
        <w:t xml:space="preserve">, </w:t>
      </w:r>
      <w:r w:rsidR="00B8782F" w:rsidRPr="00B8782F">
        <w:rPr>
          <w:rFonts w:ascii="Times New Roman" w:hAnsi="Times New Roman" w:cs="Times New Roman"/>
          <w:bCs/>
        </w:rPr>
        <w:t>in re</w:t>
      </w:r>
      <w:r w:rsidR="00B8782F">
        <w:rPr>
          <w:rFonts w:ascii="Times New Roman" w:hAnsi="Times New Roman" w:cs="Times New Roman"/>
          <w:bCs/>
        </w:rPr>
        <w:t xml:space="preserve"> </w:t>
      </w:r>
      <w:r w:rsidR="0035329D" w:rsidRPr="007B2C9E">
        <w:rPr>
          <w:rFonts w:ascii="Times New Roman" w:hAnsi="Times New Roman" w:cs="Times New Roman"/>
          <w:b/>
          <w:bCs/>
        </w:rPr>
        <w:t>“</w:t>
      </w:r>
      <w:r w:rsidR="006B4139" w:rsidRPr="007B2C9E">
        <w:rPr>
          <w:rFonts w:ascii="Times New Roman" w:hAnsi="Times New Roman" w:cs="Times New Roman"/>
          <w:b/>
          <w:bCs/>
          <w:i/>
        </w:rPr>
        <w:t>Pereyra Mario Simón c. Municipalidad de Rafaela s. Recurso Contencioso Administrativo</w:t>
      </w:r>
      <w:r w:rsidR="0035329D" w:rsidRPr="007B2C9E">
        <w:rPr>
          <w:rFonts w:ascii="Times New Roman" w:hAnsi="Times New Roman" w:cs="Times New Roman"/>
          <w:b/>
          <w:bCs/>
        </w:rPr>
        <w:t>”</w:t>
      </w:r>
      <w:r>
        <w:rPr>
          <w:rFonts w:ascii="Times New Roman" w:hAnsi="Times New Roman" w:cs="Times New Roman"/>
          <w:b/>
          <w:bCs/>
        </w:rPr>
        <w:t xml:space="preserve"> </w:t>
      </w:r>
      <w:r w:rsidRPr="00B8782F">
        <w:rPr>
          <w:rFonts w:ascii="Times New Roman" w:hAnsi="Times New Roman" w:cs="Times New Roman"/>
          <w:bCs/>
        </w:rPr>
        <w:t xml:space="preserve">de fecha </w:t>
      </w:r>
      <w:r w:rsidR="006B4139" w:rsidRPr="00B8782F">
        <w:rPr>
          <w:rFonts w:ascii="Times New Roman" w:hAnsi="Times New Roman" w:cs="Times New Roman"/>
          <w:bCs/>
        </w:rPr>
        <w:t>18/12/</w:t>
      </w:r>
      <w:r w:rsidR="00B8782F">
        <w:rPr>
          <w:rFonts w:ascii="Times New Roman" w:hAnsi="Times New Roman" w:cs="Times New Roman"/>
          <w:bCs/>
        </w:rPr>
        <w:t>20</w:t>
      </w:r>
      <w:r w:rsidR="006B4139" w:rsidRPr="00B8782F">
        <w:rPr>
          <w:rFonts w:ascii="Times New Roman" w:hAnsi="Times New Roman" w:cs="Times New Roman"/>
          <w:bCs/>
        </w:rPr>
        <w:t>18</w:t>
      </w:r>
      <w:r w:rsidR="00B8782F">
        <w:rPr>
          <w:rFonts w:ascii="Times New Roman" w:hAnsi="Times New Roman" w:cs="Times New Roman"/>
          <w:bCs/>
        </w:rPr>
        <w:t>,</w:t>
      </w:r>
      <w:r w:rsidR="006B4139" w:rsidRPr="00B8782F">
        <w:rPr>
          <w:rFonts w:ascii="Times New Roman" w:hAnsi="Times New Roman" w:cs="Times New Roman"/>
          <w:bCs/>
        </w:rPr>
        <w:t xml:space="preserve"> con</w:t>
      </w:r>
      <w:r w:rsidR="006B4139" w:rsidRPr="007B2C9E">
        <w:rPr>
          <w:rFonts w:ascii="Times New Roman" w:hAnsi="Times New Roman" w:cs="Times New Roman"/>
          <w:b/>
          <w:bCs/>
        </w:rPr>
        <w:t xml:space="preserve"> v</w:t>
      </w:r>
      <w:r w:rsidR="006B4139" w:rsidRPr="007B2C9E">
        <w:rPr>
          <w:rFonts w:ascii="Times New Roman" w:hAnsi="Times New Roman" w:cs="Times New Roman"/>
        </w:rPr>
        <w:t xml:space="preserve">oto de la Dra. </w:t>
      </w:r>
      <w:proofErr w:type="spellStart"/>
      <w:r w:rsidR="006B4139" w:rsidRPr="007B2C9E">
        <w:rPr>
          <w:rFonts w:ascii="Times New Roman" w:hAnsi="Times New Roman" w:cs="Times New Roman"/>
        </w:rPr>
        <w:t>Gastaldi</w:t>
      </w:r>
      <w:proofErr w:type="spellEnd"/>
      <w:r w:rsidR="00B8782F">
        <w:rPr>
          <w:rFonts w:ascii="Times New Roman" w:hAnsi="Times New Roman" w:cs="Times New Roman"/>
        </w:rPr>
        <w:t>,</w:t>
      </w:r>
      <w:r w:rsidR="006B4139" w:rsidRPr="007B2C9E">
        <w:rPr>
          <w:rFonts w:ascii="Times New Roman" w:hAnsi="Times New Roman" w:cs="Times New Roman"/>
        </w:rPr>
        <w:t xml:space="preserve"> </w:t>
      </w:r>
      <w:r w:rsidR="006B4139" w:rsidRPr="00B8782F">
        <w:rPr>
          <w:rFonts w:ascii="Times New Roman" w:hAnsi="Times New Roman" w:cs="Times New Roman"/>
          <w:b/>
        </w:rPr>
        <w:t xml:space="preserve">aplica para el honorario profesional el concepto de interés moratorio </w:t>
      </w:r>
      <w:r w:rsidR="006B4139" w:rsidRPr="007B2C9E">
        <w:rPr>
          <w:rFonts w:ascii="Times New Roman" w:hAnsi="Times New Roman" w:cs="Times New Roman"/>
        </w:rPr>
        <w:t>dado para el crédito del</w:t>
      </w:r>
      <w:r w:rsidR="00B8782F">
        <w:rPr>
          <w:rFonts w:ascii="Times New Roman" w:hAnsi="Times New Roman" w:cs="Times New Roman"/>
        </w:rPr>
        <w:t xml:space="preserve"> trabajador en el fallo Olivera, mediante aplicación de la</w:t>
      </w:r>
      <w:r w:rsidR="006B4139" w:rsidRPr="00B8782F">
        <w:rPr>
          <w:rFonts w:ascii="Times New Roman" w:hAnsi="Times New Roman" w:cs="Times New Roman"/>
          <w:b/>
        </w:rPr>
        <w:t xml:space="preserve"> tasa activa capitalizada del Nuevo Banco de Santa Fe</w:t>
      </w:r>
      <w:r w:rsidR="006B4139" w:rsidRPr="007B2C9E">
        <w:rPr>
          <w:rFonts w:ascii="Times New Roman" w:hAnsi="Times New Roman" w:cs="Times New Roman"/>
        </w:rPr>
        <w:t xml:space="preserve">. </w:t>
      </w:r>
    </w:p>
    <w:p w14:paraId="0B43505C" w14:textId="5AFCE9E1" w:rsidR="006B4139" w:rsidRPr="007B2C9E" w:rsidRDefault="001E1B66" w:rsidP="00B8782F">
      <w:pPr>
        <w:tabs>
          <w:tab w:val="num" w:pos="720"/>
          <w:tab w:val="left" w:pos="2835"/>
        </w:tabs>
        <w:spacing w:after="0" w:line="360" w:lineRule="auto"/>
        <w:ind w:firstLine="1701"/>
        <w:jc w:val="both"/>
        <w:rPr>
          <w:rFonts w:ascii="Times New Roman" w:hAnsi="Times New Roman" w:cs="Times New Roman"/>
        </w:rPr>
      </w:pPr>
      <w:r w:rsidRPr="007B2C9E">
        <w:rPr>
          <w:rFonts w:ascii="Times New Roman" w:hAnsi="Times New Roman" w:cs="Times New Roman"/>
        </w:rPr>
        <w:t xml:space="preserve">Que si bien </w:t>
      </w:r>
      <w:r w:rsidR="00B8782F">
        <w:rPr>
          <w:rFonts w:ascii="Times New Roman" w:hAnsi="Times New Roman" w:cs="Times New Roman"/>
        </w:rPr>
        <w:t>el precedente “</w:t>
      </w:r>
      <w:proofErr w:type="spellStart"/>
      <w:r w:rsidRPr="00B8782F">
        <w:rPr>
          <w:rFonts w:ascii="Times New Roman" w:hAnsi="Times New Roman" w:cs="Times New Roman"/>
          <w:i/>
        </w:rPr>
        <w:t>Bergagna</w:t>
      </w:r>
      <w:proofErr w:type="spellEnd"/>
      <w:r w:rsidR="00B8782F">
        <w:rPr>
          <w:rFonts w:ascii="Times New Roman" w:hAnsi="Times New Roman" w:cs="Times New Roman"/>
          <w:i/>
        </w:rPr>
        <w:t>”</w:t>
      </w:r>
      <w:r w:rsidR="00B8782F">
        <w:rPr>
          <w:rFonts w:ascii="Times New Roman" w:hAnsi="Times New Roman" w:cs="Times New Roman"/>
        </w:rPr>
        <w:t>, mayoritariamente</w:t>
      </w:r>
      <w:r w:rsidRPr="007B2C9E">
        <w:rPr>
          <w:rFonts w:ascii="Times New Roman" w:hAnsi="Times New Roman" w:cs="Times New Roman"/>
        </w:rPr>
        <w:t xml:space="preserve"> no respeta la letra de nuestra ley de honorarios y aranceles, </w:t>
      </w:r>
      <w:r w:rsidR="00B8782F">
        <w:rPr>
          <w:rFonts w:ascii="Times New Roman" w:hAnsi="Times New Roman" w:cs="Times New Roman"/>
        </w:rPr>
        <w:t>a fin de</w:t>
      </w:r>
      <w:r w:rsidRPr="007B2C9E">
        <w:rPr>
          <w:rFonts w:ascii="Times New Roman" w:hAnsi="Times New Roman" w:cs="Times New Roman"/>
        </w:rPr>
        <w:t xml:space="preserve"> evitar dispendio jurisdiccional inúti</w:t>
      </w:r>
      <w:r w:rsidR="00B8782F">
        <w:rPr>
          <w:rFonts w:ascii="Times New Roman" w:hAnsi="Times New Roman" w:cs="Times New Roman"/>
        </w:rPr>
        <w:t>l se</w:t>
      </w:r>
      <w:r w:rsidRPr="007B2C9E">
        <w:rPr>
          <w:rFonts w:ascii="Times New Roman" w:hAnsi="Times New Roman" w:cs="Times New Roman"/>
        </w:rPr>
        <w:t xml:space="preserve"> le solicit</w:t>
      </w:r>
      <w:r w:rsidR="00B8782F">
        <w:rPr>
          <w:rFonts w:ascii="Times New Roman" w:hAnsi="Times New Roman" w:cs="Times New Roman"/>
        </w:rPr>
        <w:t xml:space="preserve">a que de aplicar dicho precedente se </w:t>
      </w:r>
      <w:r w:rsidRPr="007B2C9E">
        <w:rPr>
          <w:rFonts w:ascii="Times New Roman" w:hAnsi="Times New Roman" w:cs="Times New Roman"/>
        </w:rPr>
        <w:t xml:space="preserve">lo haga conjuntamente con </w:t>
      </w:r>
      <w:r w:rsidR="0035329D" w:rsidRPr="007B2C9E">
        <w:rPr>
          <w:rFonts w:ascii="Times New Roman" w:hAnsi="Times New Roman" w:cs="Times New Roman"/>
        </w:rPr>
        <w:t xml:space="preserve">el interés moratorio prevista en fallo </w:t>
      </w:r>
      <w:r w:rsidRPr="007B2C9E">
        <w:rPr>
          <w:rFonts w:ascii="Times New Roman" w:hAnsi="Times New Roman" w:cs="Times New Roman"/>
        </w:rPr>
        <w:t>“</w:t>
      </w:r>
      <w:r w:rsidR="00B8782F" w:rsidRPr="00B8782F">
        <w:rPr>
          <w:rFonts w:ascii="Times New Roman" w:hAnsi="Times New Roman" w:cs="Times New Roman"/>
          <w:i/>
        </w:rPr>
        <w:t>Pereyra</w:t>
      </w:r>
      <w:r w:rsidRPr="007B2C9E">
        <w:rPr>
          <w:rFonts w:ascii="Times New Roman" w:hAnsi="Times New Roman" w:cs="Times New Roman"/>
        </w:rPr>
        <w:t>”</w:t>
      </w:r>
      <w:r w:rsidR="00B8782F">
        <w:rPr>
          <w:rFonts w:ascii="Times New Roman" w:hAnsi="Times New Roman" w:cs="Times New Roman"/>
        </w:rPr>
        <w:t>, o mediante una tasa</w:t>
      </w:r>
      <w:r w:rsidR="0035329D" w:rsidRPr="007B2C9E">
        <w:rPr>
          <w:rFonts w:ascii="Times New Roman" w:hAnsi="Times New Roman" w:cs="Times New Roman"/>
        </w:rPr>
        <w:t xml:space="preserve"> superadora a épocas inflacionarias como la actual</w:t>
      </w:r>
      <w:r w:rsidRPr="007B2C9E">
        <w:rPr>
          <w:rFonts w:ascii="Times New Roman" w:hAnsi="Times New Roman" w:cs="Times New Roman"/>
        </w:rPr>
        <w:t xml:space="preserve">. </w:t>
      </w:r>
    </w:p>
    <w:p w14:paraId="3BF261E5" w14:textId="43E28C1A" w:rsidR="006B4139" w:rsidRPr="007B2C9E" w:rsidRDefault="006B4139" w:rsidP="00B8782F">
      <w:pPr>
        <w:tabs>
          <w:tab w:val="left" w:pos="2835"/>
        </w:tabs>
        <w:spacing w:after="0" w:line="360" w:lineRule="auto"/>
        <w:ind w:firstLine="1701"/>
        <w:jc w:val="both"/>
        <w:rPr>
          <w:rFonts w:ascii="Times New Roman" w:hAnsi="Times New Roman" w:cs="Times New Roman"/>
        </w:rPr>
      </w:pPr>
      <w:r w:rsidRPr="007B2C9E">
        <w:rPr>
          <w:rFonts w:ascii="Times New Roman" w:hAnsi="Times New Roman" w:cs="Times New Roman"/>
        </w:rPr>
        <w:t xml:space="preserve">En consecuencia, </w:t>
      </w:r>
      <w:r w:rsidRPr="00B8782F">
        <w:rPr>
          <w:rFonts w:ascii="Times New Roman" w:hAnsi="Times New Roman" w:cs="Times New Roman"/>
          <w:b/>
        </w:rPr>
        <w:t xml:space="preserve">siguiendo las pautas legales (ley 12.851 y CCCN) y jurisprudenciales (fallos de la CSJSF), </w:t>
      </w:r>
      <w:r w:rsidRPr="00B8782F">
        <w:rPr>
          <w:rFonts w:ascii="Times New Roman" w:hAnsi="Times New Roman" w:cs="Times New Roman"/>
          <w:b/>
          <w:u w:val="single"/>
        </w:rPr>
        <w:t xml:space="preserve">la tasa de interés moratorio a aplicar desde la firmeza de la regulación debe ser una tasa que </w:t>
      </w:r>
      <w:r w:rsidR="00B8782F" w:rsidRPr="00B8782F">
        <w:rPr>
          <w:rFonts w:ascii="Times New Roman" w:hAnsi="Times New Roman" w:cs="Times New Roman"/>
          <w:b/>
          <w:u w:val="single"/>
        </w:rPr>
        <w:t xml:space="preserve">mantenga íntegro el capital y </w:t>
      </w:r>
      <w:r w:rsidRPr="00B8782F">
        <w:rPr>
          <w:rFonts w:ascii="Times New Roman" w:hAnsi="Times New Roman" w:cs="Times New Roman"/>
          <w:b/>
          <w:u w:val="single"/>
        </w:rPr>
        <w:t>resarza la privación de su uso</w:t>
      </w:r>
      <w:r w:rsidRPr="00B8782F">
        <w:rPr>
          <w:rFonts w:ascii="Times New Roman" w:hAnsi="Times New Roman" w:cs="Times New Roman"/>
          <w:b/>
        </w:rPr>
        <w:t xml:space="preserve">, </w:t>
      </w:r>
      <w:r w:rsidR="00B8782F" w:rsidRPr="00B8782F">
        <w:rPr>
          <w:rFonts w:ascii="Times New Roman" w:hAnsi="Times New Roman" w:cs="Times New Roman"/>
          <w:b/>
          <w:u w:val="single"/>
        </w:rPr>
        <w:t xml:space="preserve">teniendo especial consideración el </w:t>
      </w:r>
      <w:r w:rsidR="00B8782F" w:rsidRPr="00B8782F">
        <w:rPr>
          <w:rFonts w:ascii="Times New Roman" w:hAnsi="Times New Roman" w:cs="Times New Roman"/>
          <w:b/>
          <w:u w:val="single"/>
        </w:rPr>
        <w:t>carácter alimentario</w:t>
      </w:r>
      <w:r w:rsidR="00B8782F" w:rsidRPr="00B8782F">
        <w:rPr>
          <w:rFonts w:ascii="Times New Roman" w:hAnsi="Times New Roman" w:cs="Times New Roman"/>
          <w:b/>
          <w:u w:val="single"/>
        </w:rPr>
        <w:t xml:space="preserve"> de </w:t>
      </w:r>
      <w:r w:rsidRPr="00B8782F">
        <w:rPr>
          <w:rFonts w:ascii="Times New Roman" w:hAnsi="Times New Roman" w:cs="Times New Roman"/>
          <w:b/>
          <w:u w:val="single"/>
        </w:rPr>
        <w:t>los honorarios profesionales</w:t>
      </w:r>
      <w:r w:rsidRPr="00B8782F">
        <w:rPr>
          <w:rFonts w:ascii="Times New Roman" w:hAnsi="Times New Roman" w:cs="Times New Roman"/>
        </w:rPr>
        <w:t>.</w:t>
      </w:r>
      <w:r w:rsidRPr="007B2C9E">
        <w:rPr>
          <w:rFonts w:ascii="Times New Roman" w:hAnsi="Times New Roman" w:cs="Times New Roman"/>
        </w:rPr>
        <w:t xml:space="preserve"> </w:t>
      </w:r>
    </w:p>
    <w:p w14:paraId="07FEEDEA" w14:textId="77777777" w:rsidR="008945EA" w:rsidRPr="00FA2A95" w:rsidRDefault="008945EA" w:rsidP="00B8782F">
      <w:pPr>
        <w:tabs>
          <w:tab w:val="num" w:pos="720"/>
          <w:tab w:val="left" w:pos="2835"/>
        </w:tabs>
        <w:spacing w:after="0" w:line="360" w:lineRule="auto"/>
        <w:ind w:firstLine="1701"/>
        <w:jc w:val="both"/>
        <w:rPr>
          <w:rFonts w:ascii="Times New Roman" w:hAnsi="Times New Roman" w:cs="Times New Roman"/>
        </w:rPr>
      </w:pPr>
    </w:p>
    <w:p w14:paraId="4790BDD3" w14:textId="65259B95" w:rsidR="0001146B" w:rsidRPr="00B8782F" w:rsidRDefault="00C4619D"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rPr>
      </w:pPr>
      <w:r w:rsidRPr="00FA2A95">
        <w:rPr>
          <w:rFonts w:ascii="Times New Roman" w:eastAsia="Arial" w:hAnsi="Times New Roman" w:cs="Times New Roman"/>
          <w:b/>
          <w:bCs/>
          <w:lang w:val="es-ES"/>
        </w:rPr>
        <w:t>V</w:t>
      </w:r>
      <w:r w:rsidR="0001146B" w:rsidRPr="00FA2A95">
        <w:rPr>
          <w:rFonts w:ascii="Times New Roman" w:eastAsia="Arial" w:hAnsi="Times New Roman" w:cs="Times New Roman"/>
          <w:b/>
          <w:bCs/>
          <w:lang w:val="es-ES"/>
        </w:rPr>
        <w:t>III</w:t>
      </w:r>
      <w:r w:rsidRPr="00FA2A95">
        <w:rPr>
          <w:rFonts w:ascii="Times New Roman" w:eastAsia="Arial" w:hAnsi="Times New Roman" w:cs="Times New Roman"/>
          <w:b/>
          <w:bCs/>
          <w:lang w:val="es-ES"/>
        </w:rPr>
        <w:t>.</w:t>
      </w:r>
      <w:r w:rsidR="00B8782F">
        <w:rPr>
          <w:rFonts w:ascii="Times New Roman" w:eastAsia="Arial" w:hAnsi="Times New Roman" w:cs="Times New Roman"/>
          <w:b/>
          <w:bCs/>
          <w:lang w:val="es-ES"/>
        </w:rPr>
        <w:tab/>
        <w:t>PRUEBA.</w:t>
      </w:r>
    </w:p>
    <w:p w14:paraId="7BE3D0DC" w14:textId="6ECE90AC" w:rsidR="0001146B" w:rsidRPr="00FA2A95" w:rsidRDefault="00C4619D"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rPr>
      </w:pPr>
      <w:r w:rsidRPr="00FA2A95">
        <w:rPr>
          <w:rFonts w:ascii="Times New Roman" w:eastAsia="Arial MT" w:hAnsi="Times New Roman" w:cs="Times New Roman"/>
          <w:lang w:val="es-ES"/>
        </w:rPr>
        <w:t>A</w:t>
      </w:r>
      <w:r w:rsidRPr="00FA2A95">
        <w:rPr>
          <w:rFonts w:ascii="Times New Roman" w:eastAsia="Arial MT" w:hAnsi="Times New Roman" w:cs="Times New Roman"/>
          <w:spacing w:val="-2"/>
          <w:lang w:val="es-ES"/>
        </w:rPr>
        <w:t xml:space="preserve"> </w:t>
      </w:r>
      <w:r w:rsidRPr="00FA2A95">
        <w:rPr>
          <w:rFonts w:ascii="Times New Roman" w:eastAsia="Arial MT" w:hAnsi="Times New Roman" w:cs="Times New Roman"/>
          <w:lang w:val="es-ES"/>
        </w:rPr>
        <w:t>efectos</w:t>
      </w:r>
      <w:r w:rsidRPr="00FA2A95">
        <w:rPr>
          <w:rFonts w:ascii="Times New Roman" w:eastAsia="Arial MT" w:hAnsi="Times New Roman" w:cs="Times New Roman"/>
          <w:spacing w:val="-3"/>
          <w:lang w:val="es-ES"/>
        </w:rPr>
        <w:t xml:space="preserve"> </w:t>
      </w:r>
      <w:r w:rsidRPr="00FA2A95">
        <w:rPr>
          <w:rFonts w:ascii="Times New Roman" w:eastAsia="Arial MT" w:hAnsi="Times New Roman" w:cs="Times New Roman"/>
          <w:lang w:val="es-ES"/>
        </w:rPr>
        <w:t>de</w:t>
      </w:r>
      <w:r w:rsidRPr="00FA2A95">
        <w:rPr>
          <w:rFonts w:ascii="Times New Roman" w:eastAsia="Arial MT" w:hAnsi="Times New Roman" w:cs="Times New Roman"/>
          <w:spacing w:val="-3"/>
          <w:lang w:val="es-ES"/>
        </w:rPr>
        <w:t xml:space="preserve"> </w:t>
      </w:r>
      <w:r w:rsidRPr="00FA2A95">
        <w:rPr>
          <w:rFonts w:ascii="Times New Roman" w:eastAsia="Arial MT" w:hAnsi="Times New Roman" w:cs="Times New Roman"/>
          <w:lang w:val="es-ES"/>
        </w:rPr>
        <w:t>acreditar</w:t>
      </w:r>
      <w:r w:rsidRPr="00FA2A95">
        <w:rPr>
          <w:rFonts w:ascii="Times New Roman" w:eastAsia="Arial MT" w:hAnsi="Times New Roman" w:cs="Times New Roman"/>
          <w:spacing w:val="-2"/>
          <w:lang w:val="es-ES"/>
        </w:rPr>
        <w:t xml:space="preserve"> </w:t>
      </w:r>
      <w:r w:rsidRPr="00FA2A95">
        <w:rPr>
          <w:rFonts w:ascii="Times New Roman" w:eastAsia="Arial MT" w:hAnsi="Times New Roman" w:cs="Times New Roman"/>
          <w:lang w:val="es-ES"/>
        </w:rPr>
        <w:t>los</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extremos</w:t>
      </w:r>
      <w:r w:rsidRPr="00FA2A95">
        <w:rPr>
          <w:rFonts w:ascii="Times New Roman" w:eastAsia="Arial MT" w:hAnsi="Times New Roman" w:cs="Times New Roman"/>
          <w:spacing w:val="-4"/>
          <w:lang w:val="es-ES"/>
        </w:rPr>
        <w:t xml:space="preserve"> </w:t>
      </w:r>
      <w:r w:rsidRPr="00FA2A95">
        <w:rPr>
          <w:rFonts w:ascii="Times New Roman" w:eastAsia="Arial MT" w:hAnsi="Times New Roman" w:cs="Times New Roman"/>
          <w:lang w:val="es-ES"/>
        </w:rPr>
        <w:t>invocados,</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ofrezco</w:t>
      </w:r>
      <w:r w:rsidRPr="00FA2A95">
        <w:rPr>
          <w:rFonts w:ascii="Times New Roman" w:eastAsia="Arial MT" w:hAnsi="Times New Roman" w:cs="Times New Roman"/>
          <w:spacing w:val="-4"/>
          <w:lang w:val="es-ES"/>
        </w:rPr>
        <w:t xml:space="preserve"> </w:t>
      </w:r>
      <w:r w:rsidRPr="00FA2A95">
        <w:rPr>
          <w:rFonts w:ascii="Times New Roman" w:eastAsia="Arial MT" w:hAnsi="Times New Roman" w:cs="Times New Roman"/>
          <w:lang w:val="es-ES"/>
        </w:rPr>
        <w:t>la</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siguiente</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prueba:</w:t>
      </w:r>
    </w:p>
    <w:p w14:paraId="1F4D0D62" w14:textId="1A70C61F" w:rsidR="0001146B" w:rsidRPr="00FA2A95" w:rsidRDefault="00C4619D" w:rsidP="00B8782F">
      <w:pPr>
        <w:pStyle w:val="Prrafodelista"/>
        <w:widowControl w:val="0"/>
        <w:numPr>
          <w:ilvl w:val="2"/>
          <w:numId w:val="1"/>
        </w:numPr>
        <w:tabs>
          <w:tab w:val="left" w:pos="2835"/>
        </w:tabs>
        <w:autoSpaceDE w:val="0"/>
        <w:autoSpaceDN w:val="0"/>
        <w:spacing w:after="0" w:line="360" w:lineRule="auto"/>
        <w:ind w:left="0" w:firstLine="1701"/>
        <w:contextualSpacing w:val="0"/>
        <w:jc w:val="both"/>
        <w:rPr>
          <w:rFonts w:ascii="Times New Roman" w:eastAsia="Arial MT" w:hAnsi="Times New Roman" w:cs="Times New Roman"/>
        </w:rPr>
      </w:pPr>
      <w:r w:rsidRPr="00FA2A95">
        <w:rPr>
          <w:rFonts w:ascii="Times New Roman" w:eastAsia="Arial MT" w:hAnsi="Times New Roman" w:cs="Times New Roman"/>
          <w:b/>
          <w:bCs/>
          <w:i/>
          <w:iCs/>
          <w:u w:val="single"/>
          <w:lang w:val="es-ES"/>
        </w:rPr>
        <w:t>Documental</w:t>
      </w:r>
      <w:r w:rsidRPr="00B8782F">
        <w:rPr>
          <w:rFonts w:ascii="Times New Roman" w:eastAsia="Arial MT" w:hAnsi="Times New Roman" w:cs="Times New Roman"/>
          <w:b/>
          <w:bCs/>
          <w:i/>
          <w:iCs/>
          <w:lang w:val="es-ES"/>
        </w:rPr>
        <w:t>:</w:t>
      </w:r>
      <w:r w:rsidR="00D91690" w:rsidRPr="00FA2A95">
        <w:rPr>
          <w:rFonts w:ascii="Times New Roman" w:eastAsia="Arial MT" w:hAnsi="Times New Roman" w:cs="Times New Roman"/>
          <w:b/>
          <w:bCs/>
          <w:i/>
          <w:iCs/>
          <w:u w:val="single"/>
          <w:lang w:val="es-ES"/>
        </w:rPr>
        <w:t xml:space="preserve"> </w:t>
      </w:r>
    </w:p>
    <w:p w14:paraId="33996390" w14:textId="78A62FFE" w:rsidR="0001146B" w:rsidRPr="00FA2A95" w:rsidRDefault="00C4619D" w:rsidP="00B8782F">
      <w:pPr>
        <w:pStyle w:val="Prrafodelista"/>
        <w:widowControl w:val="0"/>
        <w:numPr>
          <w:ilvl w:val="0"/>
          <w:numId w:val="3"/>
        </w:numPr>
        <w:tabs>
          <w:tab w:val="left" w:pos="2835"/>
        </w:tabs>
        <w:autoSpaceDE w:val="0"/>
        <w:autoSpaceDN w:val="0"/>
        <w:spacing w:after="0" w:line="360" w:lineRule="auto"/>
        <w:ind w:left="0" w:firstLine="1701"/>
        <w:contextualSpacing w:val="0"/>
        <w:jc w:val="both"/>
        <w:rPr>
          <w:rFonts w:ascii="Times New Roman" w:eastAsia="Arial MT" w:hAnsi="Times New Roman" w:cs="Times New Roman"/>
        </w:rPr>
      </w:pPr>
      <w:r w:rsidRPr="00FA2A95">
        <w:rPr>
          <w:rFonts w:ascii="Times New Roman" w:eastAsia="Arial MT" w:hAnsi="Times New Roman" w:cs="Times New Roman"/>
          <w:lang w:val="es-ES"/>
        </w:rPr>
        <w:t>Expediente Administrativo</w:t>
      </w:r>
      <w:r w:rsidRPr="00FA2A95">
        <w:rPr>
          <w:rFonts w:ascii="Times New Roman" w:eastAsia="Arial MT" w:hAnsi="Times New Roman" w:cs="Times New Roman"/>
          <w:spacing w:val="-1"/>
          <w:lang w:val="es-ES"/>
        </w:rPr>
        <w:t xml:space="preserve"> </w:t>
      </w:r>
      <w:r w:rsidR="00B8782F">
        <w:rPr>
          <w:rFonts w:ascii="Times New Roman" w:eastAsia="Arial MT" w:hAnsi="Times New Roman" w:cs="Times New Roman"/>
          <w:lang w:val="es-ES"/>
        </w:rPr>
        <w:t xml:space="preserve">n° </w:t>
      </w:r>
      <w:r w:rsidR="00B8782F" w:rsidRPr="00B8782F">
        <w:rPr>
          <w:rFonts w:ascii="Times New Roman" w:eastAsia="Arial MT" w:hAnsi="Times New Roman" w:cs="Times New Roman"/>
          <w:highlight w:val="yellow"/>
          <w:lang w:val="es-ES"/>
        </w:rPr>
        <w:t>xxx</w:t>
      </w:r>
      <w:r w:rsidR="00B8782F">
        <w:rPr>
          <w:rFonts w:ascii="Times New Roman" w:eastAsia="Arial MT" w:hAnsi="Times New Roman" w:cs="Times New Roman"/>
          <w:lang w:val="es-ES"/>
        </w:rPr>
        <w:t xml:space="preserve"> </w:t>
      </w:r>
      <w:r w:rsidRPr="00FA2A95">
        <w:rPr>
          <w:rFonts w:ascii="Times New Roman" w:eastAsia="Arial MT" w:hAnsi="Times New Roman" w:cs="Times New Roman"/>
          <w:lang w:val="es-ES"/>
        </w:rPr>
        <w:t>digitalizado</w:t>
      </w:r>
      <w:r w:rsidRPr="00FA2A95">
        <w:rPr>
          <w:rFonts w:ascii="Times New Roman" w:eastAsia="Arial MT" w:hAnsi="Times New Roman" w:cs="Times New Roman"/>
          <w:spacing w:val="-4"/>
          <w:lang w:val="es-ES"/>
        </w:rPr>
        <w:t xml:space="preserve"> </w:t>
      </w:r>
      <w:r w:rsidRPr="00FA2A95">
        <w:rPr>
          <w:rFonts w:ascii="Times New Roman" w:eastAsia="Arial MT" w:hAnsi="Times New Roman" w:cs="Times New Roman"/>
          <w:lang w:val="es-ES"/>
        </w:rPr>
        <w:t>hasta</w:t>
      </w:r>
      <w:r w:rsidRPr="00FA2A95">
        <w:rPr>
          <w:rFonts w:ascii="Times New Roman" w:eastAsia="Arial MT" w:hAnsi="Times New Roman" w:cs="Times New Roman"/>
          <w:spacing w:val="-2"/>
          <w:lang w:val="es-ES"/>
        </w:rPr>
        <w:t xml:space="preserve"> </w:t>
      </w:r>
      <w:r w:rsidR="00B8782F">
        <w:rPr>
          <w:rFonts w:ascii="Times New Roman" w:eastAsia="Arial MT" w:hAnsi="Times New Roman" w:cs="Times New Roman"/>
          <w:lang w:val="es-ES"/>
        </w:rPr>
        <w:t>su</w:t>
      </w:r>
      <w:r w:rsidRPr="00FA2A95">
        <w:rPr>
          <w:rFonts w:ascii="Times New Roman" w:eastAsia="Arial MT" w:hAnsi="Times New Roman" w:cs="Times New Roman"/>
          <w:spacing w:val="-1"/>
          <w:lang w:val="es-ES"/>
        </w:rPr>
        <w:t xml:space="preserve"> </w:t>
      </w:r>
      <w:r w:rsidR="00B8782F">
        <w:rPr>
          <w:rFonts w:ascii="Times New Roman" w:eastAsia="Arial MT" w:hAnsi="Times New Roman" w:cs="Times New Roman"/>
          <w:lang w:val="es-ES"/>
        </w:rPr>
        <w:t>archivo;</w:t>
      </w:r>
    </w:p>
    <w:p w14:paraId="6609851C" w14:textId="7A0A5730" w:rsidR="0001146B" w:rsidRPr="00FA2A95" w:rsidRDefault="00C4619D" w:rsidP="00B8782F">
      <w:pPr>
        <w:pStyle w:val="Prrafodelista"/>
        <w:widowControl w:val="0"/>
        <w:numPr>
          <w:ilvl w:val="0"/>
          <w:numId w:val="3"/>
        </w:numPr>
        <w:tabs>
          <w:tab w:val="left" w:pos="2835"/>
        </w:tabs>
        <w:autoSpaceDE w:val="0"/>
        <w:autoSpaceDN w:val="0"/>
        <w:spacing w:after="0" w:line="360" w:lineRule="auto"/>
        <w:ind w:left="0" w:firstLine="1701"/>
        <w:contextualSpacing w:val="0"/>
        <w:jc w:val="both"/>
        <w:rPr>
          <w:rFonts w:ascii="Times New Roman" w:eastAsia="Arial MT" w:hAnsi="Times New Roman" w:cs="Times New Roman"/>
        </w:rPr>
      </w:pPr>
      <w:r w:rsidRPr="00FA2A95">
        <w:rPr>
          <w:rFonts w:ascii="Times New Roman" w:eastAsia="Arial MT" w:hAnsi="Times New Roman" w:cs="Times New Roman"/>
          <w:lang w:val="es-ES"/>
        </w:rPr>
        <w:t>Acta</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de</w:t>
      </w:r>
      <w:r w:rsidRPr="00FA2A95">
        <w:rPr>
          <w:rFonts w:ascii="Times New Roman" w:eastAsia="Arial MT" w:hAnsi="Times New Roman" w:cs="Times New Roman"/>
          <w:spacing w:val="-2"/>
          <w:lang w:val="es-ES"/>
        </w:rPr>
        <w:t xml:space="preserve"> </w:t>
      </w:r>
      <w:r w:rsidRPr="00FA2A95">
        <w:rPr>
          <w:rFonts w:ascii="Times New Roman" w:eastAsia="Arial MT" w:hAnsi="Times New Roman" w:cs="Times New Roman"/>
          <w:lang w:val="es-ES"/>
        </w:rPr>
        <w:t>Audiencia</w:t>
      </w:r>
      <w:r w:rsidRPr="00FA2A95">
        <w:rPr>
          <w:rFonts w:ascii="Times New Roman" w:eastAsia="Arial MT" w:hAnsi="Times New Roman" w:cs="Times New Roman"/>
          <w:spacing w:val="-2"/>
          <w:lang w:val="es-ES"/>
        </w:rPr>
        <w:t xml:space="preserve"> </w:t>
      </w:r>
      <w:r w:rsidRPr="00FA2A95">
        <w:rPr>
          <w:rFonts w:ascii="Times New Roman" w:eastAsia="Arial MT" w:hAnsi="Times New Roman" w:cs="Times New Roman"/>
          <w:lang w:val="es-ES"/>
        </w:rPr>
        <w:t>de</w:t>
      </w:r>
      <w:r w:rsidRPr="00FA2A95">
        <w:rPr>
          <w:rFonts w:ascii="Times New Roman" w:eastAsia="Arial MT" w:hAnsi="Times New Roman" w:cs="Times New Roman"/>
          <w:spacing w:val="-1"/>
          <w:lang w:val="es-ES"/>
        </w:rPr>
        <w:t xml:space="preserve"> </w:t>
      </w:r>
      <w:r w:rsidR="00B8782F">
        <w:rPr>
          <w:rFonts w:ascii="Times New Roman" w:eastAsia="Arial MT" w:hAnsi="Times New Roman" w:cs="Times New Roman"/>
          <w:lang w:val="es-ES"/>
        </w:rPr>
        <w:t>homologación;</w:t>
      </w:r>
    </w:p>
    <w:p w14:paraId="05CFCD82" w14:textId="5FE144D6" w:rsidR="0001146B" w:rsidRPr="00FA2A95" w:rsidRDefault="00C4619D" w:rsidP="00B8782F">
      <w:pPr>
        <w:pStyle w:val="Prrafodelista"/>
        <w:widowControl w:val="0"/>
        <w:numPr>
          <w:ilvl w:val="0"/>
          <w:numId w:val="3"/>
        </w:numPr>
        <w:tabs>
          <w:tab w:val="left" w:pos="2835"/>
        </w:tabs>
        <w:autoSpaceDE w:val="0"/>
        <w:autoSpaceDN w:val="0"/>
        <w:spacing w:after="0" w:line="360" w:lineRule="auto"/>
        <w:ind w:left="0" w:firstLine="1701"/>
        <w:contextualSpacing w:val="0"/>
        <w:jc w:val="both"/>
        <w:rPr>
          <w:rFonts w:ascii="Times New Roman" w:eastAsia="Arial MT" w:hAnsi="Times New Roman" w:cs="Times New Roman"/>
        </w:rPr>
      </w:pPr>
      <w:r w:rsidRPr="00FA2A95">
        <w:rPr>
          <w:rFonts w:ascii="Times New Roman" w:eastAsia="Arial MT" w:hAnsi="Times New Roman" w:cs="Times New Roman"/>
          <w:lang w:val="es-ES"/>
        </w:rPr>
        <w:t>Acto</w:t>
      </w:r>
      <w:r w:rsidRPr="00FA2A95">
        <w:rPr>
          <w:rFonts w:ascii="Times New Roman" w:eastAsia="Arial MT" w:hAnsi="Times New Roman" w:cs="Times New Roman"/>
          <w:spacing w:val="-3"/>
          <w:lang w:val="es-ES"/>
        </w:rPr>
        <w:t xml:space="preserve"> </w:t>
      </w:r>
      <w:r w:rsidRPr="00FA2A95">
        <w:rPr>
          <w:rFonts w:ascii="Times New Roman" w:eastAsia="Arial MT" w:hAnsi="Times New Roman" w:cs="Times New Roman"/>
          <w:lang w:val="es-ES"/>
        </w:rPr>
        <w:t>administrativo</w:t>
      </w:r>
      <w:r w:rsidRPr="00FA2A95">
        <w:rPr>
          <w:rFonts w:ascii="Times New Roman" w:eastAsia="Arial MT" w:hAnsi="Times New Roman" w:cs="Times New Roman"/>
          <w:spacing w:val="-4"/>
          <w:lang w:val="es-ES"/>
        </w:rPr>
        <w:t xml:space="preserve"> </w:t>
      </w:r>
      <w:r w:rsidRPr="00FA2A95">
        <w:rPr>
          <w:rFonts w:ascii="Times New Roman" w:eastAsia="Arial MT" w:hAnsi="Times New Roman" w:cs="Times New Roman"/>
          <w:lang w:val="es-ES"/>
        </w:rPr>
        <w:t>de</w:t>
      </w:r>
      <w:r w:rsidRPr="00FA2A95">
        <w:rPr>
          <w:rFonts w:ascii="Times New Roman" w:eastAsia="Arial MT" w:hAnsi="Times New Roman" w:cs="Times New Roman"/>
          <w:spacing w:val="-1"/>
          <w:lang w:val="es-ES"/>
        </w:rPr>
        <w:t xml:space="preserve"> </w:t>
      </w:r>
      <w:r w:rsidR="00B8782F">
        <w:rPr>
          <w:rFonts w:ascii="Times New Roman" w:eastAsia="Arial MT" w:hAnsi="Times New Roman" w:cs="Times New Roman"/>
          <w:lang w:val="es-ES"/>
        </w:rPr>
        <w:t>Homologación;</w:t>
      </w:r>
    </w:p>
    <w:p w14:paraId="1EDCBAD5" w14:textId="538EE8EB" w:rsidR="0001146B" w:rsidRPr="00FA2A95" w:rsidRDefault="00C4619D" w:rsidP="00B8782F">
      <w:pPr>
        <w:pStyle w:val="Prrafodelista"/>
        <w:widowControl w:val="0"/>
        <w:numPr>
          <w:ilvl w:val="0"/>
          <w:numId w:val="3"/>
        </w:numPr>
        <w:tabs>
          <w:tab w:val="left" w:pos="2835"/>
        </w:tabs>
        <w:autoSpaceDE w:val="0"/>
        <w:autoSpaceDN w:val="0"/>
        <w:spacing w:after="0" w:line="360" w:lineRule="auto"/>
        <w:ind w:left="0" w:firstLine="1701"/>
        <w:contextualSpacing w:val="0"/>
        <w:jc w:val="both"/>
        <w:rPr>
          <w:rFonts w:ascii="Times New Roman" w:eastAsia="Arial MT" w:hAnsi="Times New Roman" w:cs="Times New Roman"/>
        </w:rPr>
      </w:pPr>
      <w:r w:rsidRPr="00FA2A95">
        <w:rPr>
          <w:rFonts w:ascii="Times New Roman" w:eastAsia="Arial MT" w:hAnsi="Times New Roman" w:cs="Times New Roman"/>
          <w:lang w:val="es-ES"/>
        </w:rPr>
        <w:t xml:space="preserve">Poder Especial suscrito por </w:t>
      </w:r>
      <w:r w:rsidR="00B8782F">
        <w:rPr>
          <w:rFonts w:ascii="Times New Roman" w:eastAsia="Arial MT" w:hAnsi="Times New Roman" w:cs="Times New Roman"/>
          <w:lang w:val="es-ES"/>
        </w:rPr>
        <w:t>el trabajador a quien suscribe;</w:t>
      </w:r>
    </w:p>
    <w:p w14:paraId="6CEA10D8" w14:textId="4600C2F9" w:rsidR="0001146B" w:rsidRPr="00FA2A95" w:rsidRDefault="00C4619D" w:rsidP="00B8782F">
      <w:pPr>
        <w:pStyle w:val="Prrafodelista"/>
        <w:widowControl w:val="0"/>
        <w:numPr>
          <w:ilvl w:val="0"/>
          <w:numId w:val="3"/>
        </w:numPr>
        <w:tabs>
          <w:tab w:val="left" w:pos="2835"/>
        </w:tabs>
        <w:autoSpaceDE w:val="0"/>
        <w:autoSpaceDN w:val="0"/>
        <w:spacing w:after="0" w:line="360" w:lineRule="auto"/>
        <w:ind w:left="0" w:firstLine="1701"/>
        <w:contextualSpacing w:val="0"/>
        <w:jc w:val="both"/>
        <w:rPr>
          <w:rFonts w:ascii="Times New Roman" w:eastAsia="Arial MT" w:hAnsi="Times New Roman" w:cs="Times New Roman"/>
        </w:rPr>
      </w:pPr>
      <w:r w:rsidRPr="00FA2A95">
        <w:rPr>
          <w:rFonts w:ascii="Times New Roman" w:eastAsia="Arial MT" w:hAnsi="Times New Roman" w:cs="Times New Roman"/>
          <w:lang w:val="es-ES"/>
        </w:rPr>
        <w:t>Dictamen de Caja Forense</w:t>
      </w:r>
      <w:r w:rsidR="00B8782F">
        <w:rPr>
          <w:rFonts w:ascii="Times New Roman" w:eastAsia="Arial MT" w:hAnsi="Times New Roman" w:cs="Times New Roman"/>
          <w:lang w:val="es-ES"/>
        </w:rPr>
        <w:t xml:space="preserve"> de fecha 20/08/2021.</w:t>
      </w:r>
    </w:p>
    <w:p w14:paraId="0C909C63" w14:textId="77777777" w:rsidR="0001146B" w:rsidRPr="00FA2A95" w:rsidRDefault="00C4619D" w:rsidP="00B8782F">
      <w:pPr>
        <w:pStyle w:val="Prrafodelista"/>
        <w:widowControl w:val="0"/>
        <w:numPr>
          <w:ilvl w:val="2"/>
          <w:numId w:val="1"/>
        </w:numPr>
        <w:tabs>
          <w:tab w:val="left" w:pos="2835"/>
        </w:tabs>
        <w:autoSpaceDE w:val="0"/>
        <w:autoSpaceDN w:val="0"/>
        <w:spacing w:after="0" w:line="360" w:lineRule="auto"/>
        <w:ind w:left="0" w:firstLine="1701"/>
        <w:contextualSpacing w:val="0"/>
        <w:jc w:val="both"/>
        <w:rPr>
          <w:rFonts w:ascii="Times New Roman" w:eastAsia="Arial MT" w:hAnsi="Times New Roman" w:cs="Times New Roman"/>
        </w:rPr>
      </w:pPr>
      <w:r w:rsidRPr="00FA2A95">
        <w:rPr>
          <w:rFonts w:ascii="Times New Roman" w:eastAsia="Arial MT" w:hAnsi="Times New Roman" w:cs="Times New Roman"/>
          <w:b/>
          <w:bCs/>
          <w:i/>
          <w:iCs/>
          <w:u w:val="single"/>
          <w:lang w:val="es-ES"/>
        </w:rPr>
        <w:t>Informativa</w:t>
      </w:r>
      <w:r w:rsidRPr="00FA2A95">
        <w:rPr>
          <w:rFonts w:ascii="Times New Roman" w:eastAsia="Arial MT" w:hAnsi="Times New Roman" w:cs="Times New Roman"/>
          <w:b/>
          <w:bCs/>
          <w:i/>
          <w:iCs/>
          <w:lang w:val="es-ES"/>
        </w:rPr>
        <w:t xml:space="preserve">: </w:t>
      </w:r>
    </w:p>
    <w:p w14:paraId="00DFE12F" w14:textId="68960AA7" w:rsidR="0001146B" w:rsidRPr="00FA2A95" w:rsidRDefault="00C4619D"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rPr>
      </w:pPr>
      <w:r w:rsidRPr="00FA2A95">
        <w:rPr>
          <w:rFonts w:ascii="Times New Roman" w:eastAsia="Arial MT" w:hAnsi="Times New Roman" w:cs="Times New Roman"/>
          <w:lang w:val="es-ES"/>
        </w:rPr>
        <w:t>Para</w:t>
      </w:r>
      <w:r w:rsidRPr="00FA2A95">
        <w:rPr>
          <w:rFonts w:ascii="Times New Roman" w:eastAsia="Arial MT" w:hAnsi="Times New Roman" w:cs="Times New Roman"/>
          <w:spacing w:val="9"/>
          <w:lang w:val="es-ES"/>
        </w:rPr>
        <w:t xml:space="preserve"> </w:t>
      </w:r>
      <w:r w:rsidRPr="00FA2A95">
        <w:rPr>
          <w:rFonts w:ascii="Times New Roman" w:eastAsia="Arial MT" w:hAnsi="Times New Roman" w:cs="Times New Roman"/>
          <w:lang w:val="es-ES"/>
        </w:rPr>
        <w:t>el</w:t>
      </w:r>
      <w:r w:rsidRPr="00FA2A95">
        <w:rPr>
          <w:rFonts w:ascii="Times New Roman" w:eastAsia="Arial MT" w:hAnsi="Times New Roman" w:cs="Times New Roman"/>
          <w:spacing w:val="10"/>
          <w:lang w:val="es-ES"/>
        </w:rPr>
        <w:t xml:space="preserve"> </w:t>
      </w:r>
      <w:r w:rsidRPr="00FA2A95">
        <w:rPr>
          <w:rFonts w:ascii="Times New Roman" w:eastAsia="Arial MT" w:hAnsi="Times New Roman" w:cs="Times New Roman"/>
          <w:lang w:val="es-ES"/>
        </w:rPr>
        <w:t>caso</w:t>
      </w:r>
      <w:r w:rsidRPr="00FA2A95">
        <w:rPr>
          <w:rFonts w:ascii="Times New Roman" w:eastAsia="Arial MT" w:hAnsi="Times New Roman" w:cs="Times New Roman"/>
          <w:spacing w:val="12"/>
          <w:lang w:val="es-ES"/>
        </w:rPr>
        <w:t xml:space="preserve"> </w:t>
      </w:r>
      <w:r w:rsidRPr="00FA2A95">
        <w:rPr>
          <w:rFonts w:ascii="Times New Roman" w:eastAsia="Arial MT" w:hAnsi="Times New Roman" w:cs="Times New Roman"/>
          <w:lang w:val="es-ES"/>
        </w:rPr>
        <w:t>de</w:t>
      </w:r>
      <w:r w:rsidRPr="00FA2A95">
        <w:rPr>
          <w:rFonts w:ascii="Times New Roman" w:eastAsia="Arial MT" w:hAnsi="Times New Roman" w:cs="Times New Roman"/>
          <w:spacing w:val="9"/>
          <w:lang w:val="es-ES"/>
        </w:rPr>
        <w:t xml:space="preserve"> </w:t>
      </w:r>
      <w:r w:rsidRPr="00FA2A95">
        <w:rPr>
          <w:rFonts w:ascii="Times New Roman" w:eastAsia="Arial MT" w:hAnsi="Times New Roman" w:cs="Times New Roman"/>
          <w:lang w:val="es-ES"/>
        </w:rPr>
        <w:t>que</w:t>
      </w:r>
      <w:r w:rsidRPr="00FA2A95">
        <w:rPr>
          <w:rFonts w:ascii="Times New Roman" w:eastAsia="Arial MT" w:hAnsi="Times New Roman" w:cs="Times New Roman"/>
          <w:spacing w:val="9"/>
          <w:lang w:val="es-ES"/>
        </w:rPr>
        <w:t xml:space="preserve"> </w:t>
      </w:r>
      <w:r w:rsidR="00B8782F">
        <w:rPr>
          <w:rFonts w:ascii="Times New Roman" w:eastAsia="Arial MT" w:hAnsi="Times New Roman" w:cs="Times New Roman"/>
          <w:lang w:val="es-ES"/>
        </w:rPr>
        <w:t>vuestro tribunal lo</w:t>
      </w:r>
      <w:r w:rsidRPr="00FA2A95">
        <w:rPr>
          <w:rFonts w:ascii="Times New Roman" w:eastAsia="Arial MT" w:hAnsi="Times New Roman" w:cs="Times New Roman"/>
          <w:spacing w:val="12"/>
          <w:lang w:val="es-ES"/>
        </w:rPr>
        <w:t xml:space="preserve"> </w:t>
      </w:r>
      <w:r w:rsidRPr="00FA2A95">
        <w:rPr>
          <w:rFonts w:ascii="Times New Roman" w:eastAsia="Arial MT" w:hAnsi="Times New Roman" w:cs="Times New Roman"/>
          <w:lang w:val="es-ES"/>
        </w:rPr>
        <w:t>considere</w:t>
      </w:r>
      <w:r w:rsidRPr="00FA2A95">
        <w:rPr>
          <w:rFonts w:ascii="Times New Roman" w:eastAsia="Arial MT" w:hAnsi="Times New Roman" w:cs="Times New Roman"/>
          <w:spacing w:val="11"/>
          <w:lang w:val="es-ES"/>
        </w:rPr>
        <w:t xml:space="preserve"> </w:t>
      </w:r>
      <w:r w:rsidRPr="00FA2A95">
        <w:rPr>
          <w:rFonts w:ascii="Times New Roman" w:eastAsia="Arial MT" w:hAnsi="Times New Roman" w:cs="Times New Roman"/>
          <w:lang w:val="es-ES"/>
        </w:rPr>
        <w:t>pertinente</w:t>
      </w:r>
      <w:r w:rsidR="00B8782F">
        <w:rPr>
          <w:rFonts w:ascii="Times New Roman" w:eastAsia="Arial MT" w:hAnsi="Times New Roman" w:cs="Times New Roman"/>
          <w:lang w:val="es-ES"/>
        </w:rPr>
        <w:t>, solicito</w:t>
      </w:r>
      <w:r w:rsidRPr="00FA2A95">
        <w:rPr>
          <w:rFonts w:ascii="Times New Roman" w:eastAsia="Arial MT" w:hAnsi="Times New Roman" w:cs="Times New Roman"/>
          <w:spacing w:val="9"/>
          <w:lang w:val="es-ES"/>
        </w:rPr>
        <w:t xml:space="preserve"> </w:t>
      </w:r>
      <w:r w:rsidRPr="00FA2A95">
        <w:rPr>
          <w:rFonts w:ascii="Times New Roman" w:eastAsia="Arial MT" w:hAnsi="Times New Roman" w:cs="Times New Roman"/>
          <w:lang w:val="es-ES"/>
        </w:rPr>
        <w:t>se</w:t>
      </w:r>
      <w:r w:rsidRPr="00FA2A95">
        <w:rPr>
          <w:rFonts w:ascii="Times New Roman" w:eastAsia="Arial MT" w:hAnsi="Times New Roman" w:cs="Times New Roman"/>
          <w:spacing w:val="12"/>
          <w:lang w:val="es-ES"/>
        </w:rPr>
        <w:t xml:space="preserve"> </w:t>
      </w:r>
      <w:r w:rsidRPr="00FA2A95">
        <w:rPr>
          <w:rFonts w:ascii="Times New Roman" w:eastAsia="Arial MT" w:hAnsi="Times New Roman" w:cs="Times New Roman"/>
          <w:lang w:val="es-ES"/>
        </w:rPr>
        <w:t>libre</w:t>
      </w:r>
      <w:r w:rsidRPr="00FA2A95">
        <w:rPr>
          <w:rFonts w:ascii="Times New Roman" w:eastAsia="Arial MT" w:hAnsi="Times New Roman" w:cs="Times New Roman"/>
          <w:spacing w:val="11"/>
          <w:lang w:val="es-ES"/>
        </w:rPr>
        <w:t xml:space="preserve"> </w:t>
      </w:r>
      <w:r w:rsidRPr="00FA2A95">
        <w:rPr>
          <w:rFonts w:ascii="Times New Roman" w:eastAsia="Arial MT" w:hAnsi="Times New Roman" w:cs="Times New Roman"/>
          <w:lang w:val="es-ES"/>
        </w:rPr>
        <w:t>oficio</w:t>
      </w:r>
      <w:r w:rsidR="00D91690" w:rsidRPr="00FA2A95">
        <w:rPr>
          <w:rFonts w:ascii="Times New Roman" w:eastAsia="Arial MT" w:hAnsi="Times New Roman" w:cs="Times New Roman"/>
          <w:lang w:val="es-ES"/>
        </w:rPr>
        <w:t xml:space="preserve"> </w:t>
      </w:r>
      <w:r w:rsidRPr="00FA2A95">
        <w:rPr>
          <w:rFonts w:ascii="Times New Roman" w:eastAsia="Arial MT" w:hAnsi="Times New Roman" w:cs="Times New Roman"/>
          <w:lang w:val="es-ES"/>
        </w:rPr>
        <w:t>a</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la</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Superintendencia</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de</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Riesgos</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del</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Trabajo,</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Comisión</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Médica</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Nro.</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7, con asiento en la ciudad de Rosario,</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a</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efectos</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de</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que</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remita</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w:t>
      </w:r>
      <w:r w:rsidRPr="00B8782F">
        <w:rPr>
          <w:rFonts w:ascii="Times New Roman" w:eastAsia="Arial MT" w:hAnsi="Times New Roman" w:cs="Times New Roman"/>
          <w:i/>
          <w:lang w:val="es-ES"/>
        </w:rPr>
        <w:t>ad</w:t>
      </w:r>
      <w:r w:rsidRPr="00B8782F">
        <w:rPr>
          <w:rFonts w:ascii="Times New Roman" w:eastAsia="Arial MT" w:hAnsi="Times New Roman" w:cs="Times New Roman"/>
          <w:i/>
          <w:spacing w:val="1"/>
          <w:lang w:val="es-ES"/>
        </w:rPr>
        <w:t xml:space="preserve"> </w:t>
      </w:r>
      <w:r w:rsidRPr="00B8782F">
        <w:rPr>
          <w:rFonts w:ascii="Times New Roman" w:eastAsia="Arial MT" w:hAnsi="Times New Roman" w:cs="Times New Roman"/>
          <w:i/>
          <w:lang w:val="es-ES"/>
        </w:rPr>
        <w:t>effectum</w:t>
      </w:r>
      <w:r w:rsidRPr="00B8782F">
        <w:rPr>
          <w:rFonts w:ascii="Times New Roman" w:eastAsia="Arial MT" w:hAnsi="Times New Roman" w:cs="Times New Roman"/>
          <w:i/>
          <w:spacing w:val="1"/>
          <w:lang w:val="es-ES"/>
        </w:rPr>
        <w:t xml:space="preserve"> </w:t>
      </w:r>
      <w:r w:rsidRPr="00B8782F">
        <w:rPr>
          <w:rFonts w:ascii="Times New Roman" w:eastAsia="Arial MT" w:hAnsi="Times New Roman" w:cs="Times New Roman"/>
          <w:i/>
          <w:lang w:val="es-ES"/>
        </w:rPr>
        <w:t>videndi</w:t>
      </w:r>
      <w:r w:rsidRPr="00B8782F">
        <w:rPr>
          <w:rFonts w:ascii="Times New Roman" w:eastAsia="Arial MT" w:hAnsi="Times New Roman" w:cs="Times New Roman"/>
          <w:i/>
          <w:spacing w:val="1"/>
          <w:lang w:val="es-ES"/>
        </w:rPr>
        <w:t xml:space="preserve"> </w:t>
      </w:r>
      <w:r w:rsidRPr="00B8782F">
        <w:rPr>
          <w:rFonts w:ascii="Times New Roman" w:eastAsia="Arial MT" w:hAnsi="Times New Roman" w:cs="Times New Roman"/>
          <w:i/>
          <w:lang w:val="es-ES"/>
        </w:rPr>
        <w:t>et</w:t>
      </w:r>
      <w:r w:rsidRPr="00B8782F">
        <w:rPr>
          <w:rFonts w:ascii="Times New Roman" w:eastAsia="Arial MT" w:hAnsi="Times New Roman" w:cs="Times New Roman"/>
          <w:i/>
          <w:spacing w:val="1"/>
          <w:lang w:val="es-ES"/>
        </w:rPr>
        <w:t xml:space="preserve"> </w:t>
      </w:r>
      <w:r w:rsidRPr="00B8782F">
        <w:rPr>
          <w:rFonts w:ascii="Times New Roman" w:eastAsia="Arial MT" w:hAnsi="Times New Roman" w:cs="Times New Roman"/>
          <w:i/>
          <w:lang w:val="es-ES"/>
        </w:rPr>
        <w:t>probandi</w:t>
      </w:r>
      <w:r w:rsidRPr="00FA2A95">
        <w:rPr>
          <w:rFonts w:ascii="Times New Roman" w:eastAsia="Arial MT" w:hAnsi="Times New Roman" w:cs="Times New Roman"/>
          <w:lang w:val="es-ES"/>
        </w:rPr>
        <w:t xml:space="preserve">" el </w:t>
      </w:r>
      <w:r w:rsidRPr="00FA2A95">
        <w:rPr>
          <w:rFonts w:ascii="Times New Roman" w:eastAsia="Arial MT" w:hAnsi="Times New Roman" w:cs="Times New Roman"/>
          <w:b/>
          <w:lang w:val="es-ES"/>
        </w:rPr>
        <w:t>expediente</w:t>
      </w:r>
      <w:r w:rsidRPr="00FA2A95">
        <w:rPr>
          <w:rFonts w:ascii="Times New Roman" w:eastAsia="Arial MT" w:hAnsi="Times New Roman" w:cs="Times New Roman"/>
          <w:b/>
          <w:spacing w:val="1"/>
          <w:lang w:val="es-ES"/>
        </w:rPr>
        <w:t xml:space="preserve"> administrativo </w:t>
      </w:r>
      <w:r w:rsidRPr="00FA2A95">
        <w:rPr>
          <w:rFonts w:ascii="Times New Roman" w:eastAsia="Arial MT" w:hAnsi="Times New Roman" w:cs="Times New Roman"/>
          <w:b/>
          <w:lang w:val="es-ES"/>
        </w:rPr>
        <w:t>identificado</w:t>
      </w:r>
      <w:r w:rsidRPr="00FA2A95">
        <w:rPr>
          <w:rFonts w:ascii="Times New Roman" w:eastAsia="Arial MT" w:hAnsi="Times New Roman" w:cs="Times New Roman"/>
          <w:b/>
          <w:spacing w:val="1"/>
          <w:lang w:val="es-ES"/>
        </w:rPr>
        <w:t xml:space="preserve"> </w:t>
      </w:r>
      <w:r w:rsidRPr="00FA2A95">
        <w:rPr>
          <w:rFonts w:ascii="Times New Roman" w:eastAsia="Arial MT" w:hAnsi="Times New Roman" w:cs="Times New Roman"/>
          <w:b/>
          <w:lang w:val="es-ES"/>
        </w:rPr>
        <w:t>con</w:t>
      </w:r>
      <w:r w:rsidRPr="00FA2A95">
        <w:rPr>
          <w:rFonts w:ascii="Times New Roman" w:eastAsia="Arial MT" w:hAnsi="Times New Roman" w:cs="Times New Roman"/>
          <w:b/>
          <w:spacing w:val="1"/>
          <w:lang w:val="es-ES"/>
        </w:rPr>
        <w:t xml:space="preserve"> </w:t>
      </w:r>
      <w:r w:rsidRPr="00FA2A95">
        <w:rPr>
          <w:rFonts w:ascii="Times New Roman" w:eastAsia="Arial MT" w:hAnsi="Times New Roman" w:cs="Times New Roman"/>
          <w:b/>
          <w:lang w:val="es-ES"/>
        </w:rPr>
        <w:t>el</w:t>
      </w:r>
      <w:r w:rsidRPr="00FA2A95">
        <w:rPr>
          <w:rFonts w:ascii="Times New Roman" w:eastAsia="Arial MT" w:hAnsi="Times New Roman" w:cs="Times New Roman"/>
          <w:b/>
          <w:spacing w:val="66"/>
          <w:lang w:val="es-ES"/>
        </w:rPr>
        <w:t xml:space="preserve"> </w:t>
      </w:r>
      <w:r w:rsidRPr="00FA2A95">
        <w:rPr>
          <w:rFonts w:ascii="Times New Roman" w:eastAsia="Arial MT" w:hAnsi="Times New Roman" w:cs="Times New Roman"/>
          <w:b/>
          <w:lang w:val="es-ES"/>
        </w:rPr>
        <w:t>número</w:t>
      </w:r>
      <w:r w:rsidRPr="00FA2A95">
        <w:rPr>
          <w:rFonts w:ascii="Times New Roman" w:eastAsia="Arial MT" w:hAnsi="Times New Roman" w:cs="Times New Roman"/>
          <w:b/>
          <w:spacing w:val="67"/>
          <w:lang w:val="es-ES"/>
        </w:rPr>
        <w:t xml:space="preserve"> </w:t>
      </w:r>
      <w:r w:rsidR="00B8782F" w:rsidRPr="00B8782F">
        <w:rPr>
          <w:rFonts w:ascii="Times New Roman" w:eastAsia="Arial MT" w:hAnsi="Times New Roman" w:cs="Times New Roman"/>
          <w:b/>
          <w:highlight w:val="yellow"/>
          <w:lang w:val="es-ES"/>
        </w:rPr>
        <w:t>xxx</w:t>
      </w:r>
      <w:r w:rsidR="00B8782F">
        <w:rPr>
          <w:rFonts w:ascii="Times New Roman" w:eastAsia="Arial MT" w:hAnsi="Times New Roman" w:cs="Times New Roman"/>
          <w:b/>
          <w:spacing w:val="67"/>
          <w:lang w:val="es-ES"/>
        </w:rPr>
        <w:t xml:space="preserve"> </w:t>
      </w:r>
      <w:r w:rsidRPr="00FA2A95">
        <w:rPr>
          <w:rFonts w:ascii="Times New Roman" w:eastAsia="Arial MT" w:hAnsi="Times New Roman" w:cs="Times New Roman"/>
          <w:lang w:val="es-ES"/>
        </w:rPr>
        <w:t>o en su caso</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copias</w:t>
      </w:r>
      <w:r w:rsidRPr="00FA2A95">
        <w:rPr>
          <w:rFonts w:ascii="Times New Roman" w:eastAsia="Arial MT" w:hAnsi="Times New Roman" w:cs="Times New Roman"/>
          <w:spacing w:val="-1"/>
          <w:lang w:val="es-ES"/>
        </w:rPr>
        <w:t xml:space="preserve"> </w:t>
      </w:r>
      <w:r w:rsidRPr="00FA2A95">
        <w:rPr>
          <w:rFonts w:ascii="Times New Roman" w:eastAsia="Arial MT" w:hAnsi="Times New Roman" w:cs="Times New Roman"/>
          <w:lang w:val="es-ES"/>
        </w:rPr>
        <w:t>certificadas</w:t>
      </w:r>
      <w:r w:rsidRPr="00FA2A95">
        <w:rPr>
          <w:rFonts w:ascii="Times New Roman" w:eastAsia="Arial MT" w:hAnsi="Times New Roman" w:cs="Times New Roman"/>
          <w:spacing w:val="-3"/>
          <w:lang w:val="es-ES"/>
        </w:rPr>
        <w:t xml:space="preserve"> </w:t>
      </w:r>
      <w:r w:rsidRPr="00FA2A95">
        <w:rPr>
          <w:rFonts w:ascii="Times New Roman" w:eastAsia="Arial MT" w:hAnsi="Times New Roman" w:cs="Times New Roman"/>
          <w:lang w:val="es-ES"/>
        </w:rPr>
        <w:t>de</w:t>
      </w:r>
      <w:r w:rsidR="00B8782F">
        <w:rPr>
          <w:rFonts w:ascii="Times New Roman" w:eastAsia="Arial MT" w:hAnsi="Times New Roman" w:cs="Times New Roman"/>
          <w:spacing w:val="-2"/>
          <w:lang w:val="es-ES"/>
        </w:rPr>
        <w:t>l</w:t>
      </w:r>
      <w:r w:rsidR="00B8782F">
        <w:rPr>
          <w:rFonts w:ascii="Times New Roman" w:eastAsia="Arial MT" w:hAnsi="Times New Roman" w:cs="Times New Roman"/>
          <w:lang w:val="es-ES"/>
        </w:rPr>
        <w:t xml:space="preserve"> mismo.</w:t>
      </w:r>
    </w:p>
    <w:p w14:paraId="44DDDF70" w14:textId="77777777" w:rsidR="0001146B" w:rsidRPr="00FA2A95" w:rsidRDefault="0001146B"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rPr>
      </w:pPr>
    </w:p>
    <w:p w14:paraId="077904F1" w14:textId="4298B265" w:rsidR="0001146B" w:rsidRPr="00B8782F" w:rsidRDefault="00D91690"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r w:rsidRPr="00B8782F">
        <w:rPr>
          <w:rFonts w:ascii="Times New Roman" w:eastAsia="Arial" w:hAnsi="Times New Roman" w:cs="Times New Roman"/>
          <w:b/>
          <w:bCs/>
          <w:lang w:val="es-ES"/>
        </w:rPr>
        <w:t xml:space="preserve"> </w:t>
      </w:r>
      <w:r w:rsidR="005C7ECF" w:rsidRPr="00B8782F">
        <w:rPr>
          <w:rFonts w:ascii="Times New Roman" w:eastAsia="Arial" w:hAnsi="Times New Roman" w:cs="Times New Roman"/>
          <w:b/>
          <w:bCs/>
          <w:lang w:val="es-ES"/>
        </w:rPr>
        <w:t>IX</w:t>
      </w:r>
      <w:r w:rsidR="00B8782F" w:rsidRPr="00B8782F">
        <w:rPr>
          <w:rFonts w:ascii="Times New Roman" w:eastAsia="Arial" w:hAnsi="Times New Roman" w:cs="Times New Roman"/>
          <w:b/>
          <w:bCs/>
          <w:lang w:val="es-ES"/>
        </w:rPr>
        <w:t>.</w:t>
      </w:r>
      <w:r w:rsidR="00B8782F" w:rsidRPr="00B8782F">
        <w:rPr>
          <w:rFonts w:ascii="Times New Roman" w:eastAsia="Arial" w:hAnsi="Times New Roman" w:cs="Times New Roman"/>
          <w:b/>
          <w:bCs/>
          <w:lang w:val="es-ES"/>
        </w:rPr>
        <w:tab/>
      </w:r>
      <w:r w:rsidR="00C4619D" w:rsidRPr="00B8782F">
        <w:rPr>
          <w:rFonts w:ascii="Times New Roman" w:eastAsia="Arial" w:hAnsi="Times New Roman" w:cs="Times New Roman"/>
          <w:b/>
          <w:bCs/>
          <w:lang w:val="es-ES"/>
        </w:rPr>
        <w:t>DERECHO</w:t>
      </w:r>
      <w:r w:rsidR="00B8782F" w:rsidRPr="00B8782F">
        <w:rPr>
          <w:rFonts w:ascii="Times New Roman" w:eastAsia="Arial" w:hAnsi="Times New Roman" w:cs="Times New Roman"/>
          <w:b/>
          <w:bCs/>
          <w:lang w:val="es-ES"/>
        </w:rPr>
        <w:t>.</w:t>
      </w:r>
    </w:p>
    <w:p w14:paraId="3E3F0604" w14:textId="4BFD41BB" w:rsidR="00C4619D" w:rsidRPr="00FA2A95" w:rsidRDefault="00D91690"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r w:rsidRPr="00FA2A95">
        <w:rPr>
          <w:rFonts w:ascii="Times New Roman" w:eastAsia="Arial MT" w:hAnsi="Times New Roman" w:cs="Times New Roman"/>
          <w:lang w:val="es-ES"/>
        </w:rPr>
        <w:t xml:space="preserve"> </w:t>
      </w:r>
      <w:r w:rsidR="00C4619D" w:rsidRPr="00FA2A95">
        <w:rPr>
          <w:rFonts w:ascii="Times New Roman" w:eastAsia="Arial MT" w:hAnsi="Times New Roman" w:cs="Times New Roman"/>
          <w:lang w:val="es-ES"/>
        </w:rPr>
        <w:t>Fundo</w:t>
      </w:r>
      <w:r w:rsidR="00C4619D" w:rsidRPr="00FA2A95">
        <w:rPr>
          <w:rFonts w:ascii="Times New Roman" w:eastAsia="Arial MT" w:hAnsi="Times New Roman" w:cs="Times New Roman"/>
          <w:spacing w:val="6"/>
          <w:lang w:val="es-ES"/>
        </w:rPr>
        <w:t xml:space="preserve"> </w:t>
      </w:r>
      <w:r w:rsidR="00C4619D" w:rsidRPr="00FA2A95">
        <w:rPr>
          <w:rFonts w:ascii="Times New Roman" w:eastAsia="Arial MT" w:hAnsi="Times New Roman" w:cs="Times New Roman"/>
          <w:lang w:val="es-ES"/>
        </w:rPr>
        <w:t>la</w:t>
      </w:r>
      <w:r w:rsidR="00C4619D" w:rsidRPr="00FA2A95">
        <w:rPr>
          <w:rFonts w:ascii="Times New Roman" w:eastAsia="Arial MT" w:hAnsi="Times New Roman" w:cs="Times New Roman"/>
          <w:spacing w:val="6"/>
          <w:lang w:val="es-ES"/>
        </w:rPr>
        <w:t xml:space="preserve"> </w:t>
      </w:r>
      <w:r w:rsidR="00C4619D" w:rsidRPr="00FA2A95">
        <w:rPr>
          <w:rFonts w:ascii="Times New Roman" w:eastAsia="Arial MT" w:hAnsi="Times New Roman" w:cs="Times New Roman"/>
          <w:lang w:val="es-ES"/>
        </w:rPr>
        <w:t>presente</w:t>
      </w:r>
      <w:r w:rsidR="00C4619D" w:rsidRPr="00FA2A95">
        <w:rPr>
          <w:rFonts w:ascii="Times New Roman" w:eastAsia="Arial MT" w:hAnsi="Times New Roman" w:cs="Times New Roman"/>
          <w:spacing w:val="7"/>
          <w:lang w:val="es-ES"/>
        </w:rPr>
        <w:t xml:space="preserve"> </w:t>
      </w:r>
      <w:r w:rsidR="00C4619D" w:rsidRPr="00FA2A95">
        <w:rPr>
          <w:rFonts w:ascii="Times New Roman" w:eastAsia="Arial MT" w:hAnsi="Times New Roman" w:cs="Times New Roman"/>
          <w:lang w:val="es-ES"/>
        </w:rPr>
        <w:t>acción</w:t>
      </w:r>
      <w:r w:rsidR="00C4619D" w:rsidRPr="00FA2A95">
        <w:rPr>
          <w:rFonts w:ascii="Times New Roman" w:eastAsia="Arial MT" w:hAnsi="Times New Roman" w:cs="Times New Roman"/>
          <w:spacing w:val="9"/>
          <w:lang w:val="es-ES"/>
        </w:rPr>
        <w:t xml:space="preserve"> </w:t>
      </w:r>
      <w:r w:rsidR="00C4619D" w:rsidRPr="00FA2A95">
        <w:rPr>
          <w:rFonts w:ascii="Times New Roman" w:eastAsia="Arial MT" w:hAnsi="Times New Roman" w:cs="Times New Roman"/>
          <w:lang w:val="es-ES"/>
        </w:rPr>
        <w:t>en</w:t>
      </w:r>
      <w:r w:rsidR="00C4619D" w:rsidRPr="00FA2A95">
        <w:rPr>
          <w:rFonts w:ascii="Times New Roman" w:eastAsia="Arial MT" w:hAnsi="Times New Roman" w:cs="Times New Roman"/>
          <w:spacing w:val="9"/>
          <w:lang w:val="es-ES"/>
        </w:rPr>
        <w:t xml:space="preserve"> </w:t>
      </w:r>
      <w:r w:rsidR="00C4619D" w:rsidRPr="00FA2A95">
        <w:rPr>
          <w:rFonts w:ascii="Times New Roman" w:eastAsia="Arial MT" w:hAnsi="Times New Roman" w:cs="Times New Roman"/>
          <w:lang w:val="es-ES"/>
        </w:rPr>
        <w:t>la</w:t>
      </w:r>
      <w:r w:rsidR="00C4619D" w:rsidRPr="00FA2A95">
        <w:rPr>
          <w:rFonts w:ascii="Times New Roman" w:eastAsia="Arial MT" w:hAnsi="Times New Roman" w:cs="Times New Roman"/>
          <w:spacing w:val="8"/>
          <w:lang w:val="es-ES"/>
        </w:rPr>
        <w:t xml:space="preserve"> </w:t>
      </w:r>
      <w:r w:rsidR="00C4619D" w:rsidRPr="00FA2A95">
        <w:rPr>
          <w:rFonts w:ascii="Times New Roman" w:eastAsia="Arial MT" w:hAnsi="Times New Roman" w:cs="Times New Roman"/>
          <w:lang w:val="es-ES"/>
        </w:rPr>
        <w:t>ley</w:t>
      </w:r>
      <w:r w:rsidR="00C4619D" w:rsidRPr="00FA2A95">
        <w:rPr>
          <w:rFonts w:ascii="Times New Roman" w:eastAsia="Arial MT" w:hAnsi="Times New Roman" w:cs="Times New Roman"/>
          <w:spacing w:val="8"/>
          <w:lang w:val="es-ES"/>
        </w:rPr>
        <w:t xml:space="preserve"> </w:t>
      </w:r>
      <w:r w:rsidR="00C4619D" w:rsidRPr="00FA2A95">
        <w:rPr>
          <w:rFonts w:ascii="Times New Roman" w:eastAsia="Arial MT" w:hAnsi="Times New Roman" w:cs="Times New Roman"/>
          <w:lang w:val="es-ES"/>
        </w:rPr>
        <w:t>27.348,</w:t>
      </w:r>
      <w:r w:rsidR="00C4619D" w:rsidRPr="00FA2A95">
        <w:rPr>
          <w:rFonts w:ascii="Times New Roman" w:eastAsia="Arial MT" w:hAnsi="Times New Roman" w:cs="Times New Roman"/>
          <w:spacing w:val="8"/>
          <w:lang w:val="es-ES"/>
        </w:rPr>
        <w:t xml:space="preserve"> </w:t>
      </w:r>
      <w:r w:rsidR="00C4619D" w:rsidRPr="00FA2A95">
        <w:rPr>
          <w:rFonts w:ascii="Times New Roman" w:eastAsia="Arial MT" w:hAnsi="Times New Roman" w:cs="Times New Roman"/>
          <w:lang w:val="es-ES"/>
        </w:rPr>
        <w:t>Resolución</w:t>
      </w:r>
      <w:r w:rsidR="00C4619D" w:rsidRPr="00FA2A95">
        <w:rPr>
          <w:rFonts w:ascii="Times New Roman" w:eastAsia="Arial MT" w:hAnsi="Times New Roman" w:cs="Times New Roman"/>
          <w:spacing w:val="9"/>
          <w:lang w:val="es-ES"/>
        </w:rPr>
        <w:t xml:space="preserve"> </w:t>
      </w:r>
      <w:r w:rsidR="00C4619D" w:rsidRPr="00FA2A95">
        <w:rPr>
          <w:rFonts w:ascii="Times New Roman" w:eastAsia="Arial MT" w:hAnsi="Times New Roman" w:cs="Times New Roman"/>
          <w:lang w:val="es-ES"/>
        </w:rPr>
        <w:t>SRT</w:t>
      </w:r>
      <w:r w:rsidR="00C4619D" w:rsidRPr="00FA2A95">
        <w:rPr>
          <w:rFonts w:ascii="Times New Roman" w:eastAsia="Arial MT" w:hAnsi="Times New Roman" w:cs="Times New Roman"/>
          <w:spacing w:val="5"/>
          <w:lang w:val="es-ES"/>
        </w:rPr>
        <w:t xml:space="preserve"> </w:t>
      </w:r>
      <w:r w:rsidR="00C4619D" w:rsidRPr="00FA2A95">
        <w:rPr>
          <w:rFonts w:ascii="Times New Roman" w:eastAsia="Arial MT" w:hAnsi="Times New Roman" w:cs="Times New Roman"/>
          <w:lang w:val="es-ES"/>
        </w:rPr>
        <w:t>298/2017,</w:t>
      </w:r>
      <w:r w:rsidR="00C4619D" w:rsidRPr="00FA2A95">
        <w:rPr>
          <w:rFonts w:ascii="Times New Roman" w:eastAsia="Arial MT" w:hAnsi="Times New Roman" w:cs="Times New Roman"/>
          <w:spacing w:val="8"/>
          <w:lang w:val="es-ES"/>
        </w:rPr>
        <w:t xml:space="preserve"> </w:t>
      </w:r>
      <w:r w:rsidR="00C4619D" w:rsidRPr="00FA2A95">
        <w:rPr>
          <w:rFonts w:ascii="Times New Roman" w:eastAsia="Arial MT" w:hAnsi="Times New Roman" w:cs="Times New Roman"/>
          <w:lang w:val="es-ES"/>
        </w:rPr>
        <w:t>ley</w:t>
      </w:r>
      <w:r w:rsidR="00C4619D" w:rsidRPr="00FA2A95">
        <w:rPr>
          <w:rFonts w:ascii="Times New Roman" w:eastAsia="Arial MT" w:hAnsi="Times New Roman" w:cs="Times New Roman"/>
          <w:spacing w:val="-64"/>
          <w:lang w:val="es-ES"/>
        </w:rPr>
        <w:t xml:space="preserve"> </w:t>
      </w:r>
      <w:r w:rsidR="00C4619D" w:rsidRPr="00FA2A95">
        <w:rPr>
          <w:rFonts w:ascii="Times New Roman" w:eastAsia="Arial MT" w:hAnsi="Times New Roman" w:cs="Times New Roman"/>
          <w:lang w:val="es-ES"/>
        </w:rPr>
        <w:t xml:space="preserve">14.003 </w:t>
      </w:r>
      <w:proofErr w:type="gramStart"/>
      <w:r w:rsidR="00C4619D" w:rsidRPr="00FA2A95">
        <w:rPr>
          <w:rFonts w:ascii="Times New Roman" w:eastAsia="Arial MT" w:hAnsi="Times New Roman" w:cs="Times New Roman"/>
          <w:lang w:val="es-ES"/>
        </w:rPr>
        <w:t>de</w:t>
      </w:r>
      <w:proofErr w:type="gramEnd"/>
      <w:r w:rsidR="00C4619D" w:rsidRPr="00FA2A95">
        <w:rPr>
          <w:rFonts w:ascii="Times New Roman" w:eastAsia="Arial MT" w:hAnsi="Times New Roman" w:cs="Times New Roman"/>
          <w:lang w:val="es-ES"/>
        </w:rPr>
        <w:t xml:space="preserve"> la Provincia de S</w:t>
      </w:r>
      <w:r w:rsidR="0001146B" w:rsidRPr="00FA2A95">
        <w:rPr>
          <w:rFonts w:ascii="Times New Roman" w:eastAsia="Arial MT" w:hAnsi="Times New Roman" w:cs="Times New Roman"/>
          <w:lang w:val="es-ES"/>
        </w:rPr>
        <w:t>a</w:t>
      </w:r>
      <w:r w:rsidR="00C4619D" w:rsidRPr="00FA2A95">
        <w:rPr>
          <w:rFonts w:ascii="Times New Roman" w:eastAsia="Arial MT" w:hAnsi="Times New Roman" w:cs="Times New Roman"/>
          <w:lang w:val="es-ES"/>
        </w:rPr>
        <w:t>nta Fe</w:t>
      </w:r>
      <w:r w:rsidRPr="00FA2A95">
        <w:rPr>
          <w:rFonts w:ascii="Times New Roman" w:eastAsia="Arial MT" w:hAnsi="Times New Roman" w:cs="Times New Roman"/>
          <w:lang w:val="es-ES"/>
        </w:rPr>
        <w:t xml:space="preserve"> </w:t>
      </w:r>
      <w:r w:rsidR="00C4619D" w:rsidRPr="00FA2A95">
        <w:rPr>
          <w:rFonts w:ascii="Times New Roman" w:eastAsia="Arial MT" w:hAnsi="Times New Roman" w:cs="Times New Roman"/>
          <w:lang w:val="es-ES"/>
        </w:rPr>
        <w:t>y Ley 6767 de la Provincia de Santa Fe,</w:t>
      </w:r>
      <w:r w:rsidR="00C4619D" w:rsidRPr="00FA2A95">
        <w:rPr>
          <w:rFonts w:ascii="Times New Roman" w:eastAsia="Arial MT" w:hAnsi="Times New Roman" w:cs="Times New Roman"/>
          <w:spacing w:val="-3"/>
          <w:lang w:val="es-ES"/>
        </w:rPr>
        <w:t xml:space="preserve"> </w:t>
      </w:r>
      <w:r w:rsidR="00C4619D" w:rsidRPr="00FA2A95">
        <w:rPr>
          <w:rFonts w:ascii="Times New Roman" w:eastAsia="Arial MT" w:hAnsi="Times New Roman" w:cs="Times New Roman"/>
          <w:lang w:val="es-ES"/>
        </w:rPr>
        <w:t>doctrina y jurisprudencia aplicables.-</w:t>
      </w:r>
    </w:p>
    <w:p w14:paraId="1C6043AD" w14:textId="34111299" w:rsidR="0001146B" w:rsidRPr="00FA2A95" w:rsidRDefault="0001146B"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p>
    <w:p w14:paraId="0A70F43A" w14:textId="5BEB0480" w:rsidR="0001146B" w:rsidRPr="00B8782F" w:rsidRDefault="005C7ECF"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b/>
          <w:bCs/>
          <w:lang w:val="es-ES"/>
        </w:rPr>
      </w:pPr>
      <w:r w:rsidRPr="00B8782F">
        <w:rPr>
          <w:rFonts w:ascii="Times New Roman" w:eastAsia="Arial MT" w:hAnsi="Times New Roman" w:cs="Times New Roman"/>
          <w:b/>
          <w:bCs/>
          <w:lang w:val="es-ES"/>
        </w:rPr>
        <w:t>X</w:t>
      </w:r>
      <w:r w:rsidR="0001146B" w:rsidRPr="00B8782F">
        <w:rPr>
          <w:rFonts w:ascii="Times New Roman" w:eastAsia="Arial MT" w:hAnsi="Times New Roman" w:cs="Times New Roman"/>
          <w:b/>
          <w:bCs/>
          <w:lang w:val="es-ES"/>
        </w:rPr>
        <w:t>.</w:t>
      </w:r>
      <w:r w:rsidR="00B8782F" w:rsidRPr="00B8782F">
        <w:rPr>
          <w:rFonts w:ascii="Times New Roman" w:eastAsia="Arial MT" w:hAnsi="Times New Roman" w:cs="Times New Roman"/>
          <w:b/>
          <w:bCs/>
          <w:lang w:val="es-ES"/>
        </w:rPr>
        <w:tab/>
      </w:r>
      <w:r w:rsidR="0001146B" w:rsidRPr="00B8782F">
        <w:rPr>
          <w:rFonts w:ascii="Times New Roman" w:eastAsia="Arial MT" w:hAnsi="Times New Roman" w:cs="Times New Roman"/>
          <w:b/>
          <w:bCs/>
          <w:lang w:val="es-ES"/>
        </w:rPr>
        <w:t>RESERVA CASO FEDERAL</w:t>
      </w:r>
      <w:r w:rsidR="00B8782F" w:rsidRPr="00B8782F">
        <w:rPr>
          <w:rFonts w:ascii="Times New Roman" w:eastAsia="Arial MT" w:hAnsi="Times New Roman" w:cs="Times New Roman"/>
          <w:b/>
          <w:bCs/>
          <w:lang w:val="es-ES"/>
        </w:rPr>
        <w:t>.</w:t>
      </w:r>
    </w:p>
    <w:p w14:paraId="43981D41" w14:textId="4AAD9201" w:rsidR="0001146B" w:rsidRPr="00FA2A95" w:rsidRDefault="0001146B"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r w:rsidRPr="00FA2A95">
        <w:rPr>
          <w:rFonts w:ascii="Times New Roman" w:eastAsia="Arial MT" w:hAnsi="Times New Roman" w:cs="Times New Roman"/>
          <w:lang w:val="es-ES"/>
        </w:rPr>
        <w:t xml:space="preserve">Para el supuesto hipotético de no prosperar lo solicitado, se hace reserva del caso federal por expresa violación del derecho de acudir ante los órganos jurisdiccionales en reclamo de la satisfacción de una pretensión y como atributo de la personalidad; por privación de revisión judicial y por vulnerar el derecho a trabajar amprado por el art. 14 bis de la Constitución Nacional y a obtener una retribución justa, así como todas las normas </w:t>
      </w:r>
      <w:r w:rsidR="00B8782F">
        <w:rPr>
          <w:rFonts w:ascii="Times New Roman" w:eastAsia="Arial MT" w:hAnsi="Times New Roman" w:cs="Times New Roman"/>
          <w:lang w:val="es-ES"/>
        </w:rPr>
        <w:t>concordantes de la Carta Magna.</w:t>
      </w:r>
    </w:p>
    <w:p w14:paraId="0E034DC1" w14:textId="4325F19E" w:rsidR="0001146B" w:rsidRPr="00FA2A95" w:rsidRDefault="0001146B"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p>
    <w:p w14:paraId="2C2A7A0A" w14:textId="0B0F1025" w:rsidR="005C7ECF" w:rsidRPr="00B8782F" w:rsidRDefault="005C7ECF"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b/>
          <w:bCs/>
          <w:lang w:val="es-ES"/>
        </w:rPr>
      </w:pPr>
      <w:r w:rsidRPr="00B8782F">
        <w:rPr>
          <w:rFonts w:ascii="Times New Roman" w:eastAsia="Arial MT" w:hAnsi="Times New Roman" w:cs="Times New Roman"/>
          <w:b/>
          <w:bCs/>
          <w:lang w:val="es-ES"/>
        </w:rPr>
        <w:t>X</w:t>
      </w:r>
      <w:r w:rsidR="00B8782F">
        <w:rPr>
          <w:rFonts w:ascii="Times New Roman" w:eastAsia="Arial MT" w:hAnsi="Times New Roman" w:cs="Times New Roman"/>
          <w:b/>
          <w:bCs/>
          <w:lang w:val="es-ES"/>
        </w:rPr>
        <w:t>I.</w:t>
      </w:r>
      <w:r w:rsidR="0001146B" w:rsidRPr="00B8782F">
        <w:rPr>
          <w:rFonts w:ascii="Times New Roman" w:eastAsia="Arial MT" w:hAnsi="Times New Roman" w:cs="Times New Roman"/>
          <w:b/>
          <w:bCs/>
          <w:lang w:val="es-ES"/>
        </w:rPr>
        <w:t xml:space="preserve"> </w:t>
      </w:r>
      <w:r w:rsidR="00B8782F" w:rsidRPr="00B8782F">
        <w:rPr>
          <w:rFonts w:ascii="Times New Roman" w:eastAsia="Arial MT" w:hAnsi="Times New Roman" w:cs="Times New Roman"/>
          <w:b/>
          <w:bCs/>
          <w:lang w:val="es-ES"/>
        </w:rPr>
        <w:tab/>
        <w:t>PETITORIO.</w:t>
      </w:r>
    </w:p>
    <w:p w14:paraId="65572909" w14:textId="2CC134B0" w:rsidR="0001146B" w:rsidRPr="00FA2A95" w:rsidRDefault="0001146B"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b/>
          <w:bCs/>
          <w:lang w:val="es-ES"/>
        </w:rPr>
      </w:pPr>
      <w:r w:rsidRPr="00FA2A95">
        <w:rPr>
          <w:rFonts w:ascii="Times New Roman" w:eastAsia="Arial MT" w:hAnsi="Times New Roman" w:cs="Times New Roman"/>
          <w:lang w:val="es-ES"/>
        </w:rPr>
        <w:t>Por expuesto solicito:</w:t>
      </w:r>
    </w:p>
    <w:p w14:paraId="4347E98A" w14:textId="5D5D9B33" w:rsidR="0001146B" w:rsidRPr="00FA2A95" w:rsidRDefault="0001146B" w:rsidP="00B8782F">
      <w:pPr>
        <w:pStyle w:val="Prrafodelista"/>
        <w:widowControl w:val="0"/>
        <w:numPr>
          <w:ilvl w:val="0"/>
          <w:numId w:val="5"/>
        </w:numPr>
        <w:tabs>
          <w:tab w:val="left" w:pos="2835"/>
        </w:tabs>
        <w:autoSpaceDE w:val="0"/>
        <w:autoSpaceDN w:val="0"/>
        <w:spacing w:after="0" w:line="360" w:lineRule="auto"/>
        <w:ind w:left="0" w:firstLine="1701"/>
        <w:contextualSpacing w:val="0"/>
        <w:jc w:val="both"/>
        <w:rPr>
          <w:rFonts w:ascii="Times New Roman" w:eastAsia="Arial MT" w:hAnsi="Times New Roman" w:cs="Times New Roman"/>
          <w:lang w:val="es-ES"/>
        </w:rPr>
      </w:pPr>
      <w:r w:rsidRPr="00FA2A95">
        <w:rPr>
          <w:rFonts w:ascii="Times New Roman" w:eastAsia="Arial MT" w:hAnsi="Times New Roman" w:cs="Times New Roman"/>
          <w:lang w:val="es-ES"/>
        </w:rPr>
        <w:t>Se me tenga por presentado, por parte, por denunciado el domicilio y por constituido el domicilio legal y el</w:t>
      </w:r>
      <w:r w:rsidR="00B8782F">
        <w:rPr>
          <w:rFonts w:ascii="Times New Roman" w:eastAsia="Arial MT" w:hAnsi="Times New Roman" w:cs="Times New Roman"/>
          <w:lang w:val="es-ES"/>
        </w:rPr>
        <w:t xml:space="preserve"> electrónico en los indicados. </w:t>
      </w:r>
    </w:p>
    <w:p w14:paraId="2D8FEB3F" w14:textId="0EDFACA8" w:rsidR="005C7ECF" w:rsidRPr="00FA2A95" w:rsidRDefault="005C7ECF" w:rsidP="00B8782F">
      <w:pPr>
        <w:pStyle w:val="Prrafodelista"/>
        <w:widowControl w:val="0"/>
        <w:numPr>
          <w:ilvl w:val="0"/>
          <w:numId w:val="5"/>
        </w:numPr>
        <w:tabs>
          <w:tab w:val="left" w:pos="2835"/>
        </w:tabs>
        <w:autoSpaceDE w:val="0"/>
        <w:autoSpaceDN w:val="0"/>
        <w:spacing w:after="0" w:line="360" w:lineRule="auto"/>
        <w:ind w:left="0" w:firstLine="1701"/>
        <w:contextualSpacing w:val="0"/>
        <w:jc w:val="both"/>
        <w:rPr>
          <w:rFonts w:ascii="Times New Roman" w:eastAsia="Arial MT" w:hAnsi="Times New Roman" w:cs="Times New Roman"/>
          <w:lang w:val="es-ES"/>
        </w:rPr>
      </w:pPr>
      <w:r w:rsidRPr="00FA2A95">
        <w:rPr>
          <w:rFonts w:ascii="Times New Roman" w:eastAsia="Arial MT" w:hAnsi="Times New Roman" w:cs="Times New Roman"/>
          <w:lang w:val="es-ES"/>
        </w:rPr>
        <w:lastRenderedPageBreak/>
        <w:t>Tenga por denunciada actuación profesional en sede administrativa y en consecuencia con</w:t>
      </w:r>
      <w:r w:rsidR="00B8782F">
        <w:rPr>
          <w:rFonts w:ascii="Times New Roman" w:eastAsia="Arial MT" w:hAnsi="Times New Roman" w:cs="Times New Roman"/>
          <w:lang w:val="es-ES"/>
        </w:rPr>
        <w:t>forme</w:t>
      </w:r>
      <w:r w:rsidRPr="00FA2A95">
        <w:rPr>
          <w:rFonts w:ascii="Times New Roman" w:eastAsia="Arial MT" w:hAnsi="Times New Roman" w:cs="Times New Roman"/>
          <w:lang w:val="es-ES"/>
        </w:rPr>
        <w:t xml:space="preserve"> </w:t>
      </w:r>
      <w:r w:rsidR="00B8782F">
        <w:rPr>
          <w:rFonts w:ascii="Times New Roman" w:eastAsia="Arial MT" w:hAnsi="Times New Roman" w:cs="Times New Roman"/>
          <w:lang w:val="es-ES"/>
        </w:rPr>
        <w:t>a</w:t>
      </w:r>
      <w:r w:rsidRPr="00FA2A95">
        <w:rPr>
          <w:rFonts w:ascii="Times New Roman" w:eastAsia="Arial MT" w:hAnsi="Times New Roman" w:cs="Times New Roman"/>
          <w:lang w:val="es-ES"/>
        </w:rPr>
        <w:t>rt</w:t>
      </w:r>
      <w:r w:rsidR="00B8782F">
        <w:rPr>
          <w:rFonts w:ascii="Times New Roman" w:eastAsia="Arial MT" w:hAnsi="Times New Roman" w:cs="Times New Roman"/>
          <w:lang w:val="es-ES"/>
        </w:rPr>
        <w:t>s</w:t>
      </w:r>
      <w:r w:rsidRPr="00FA2A95">
        <w:rPr>
          <w:rFonts w:ascii="Times New Roman" w:eastAsia="Arial MT" w:hAnsi="Times New Roman" w:cs="Times New Roman"/>
          <w:lang w:val="es-ES"/>
        </w:rPr>
        <w:t xml:space="preserve">. 23 y 24 de la Ley 6767 dicte </w:t>
      </w:r>
      <w:r w:rsidR="00B8782F">
        <w:rPr>
          <w:rFonts w:ascii="Times New Roman" w:eastAsia="Arial MT" w:hAnsi="Times New Roman" w:cs="Times New Roman"/>
          <w:lang w:val="es-ES"/>
        </w:rPr>
        <w:t>a</w:t>
      </w:r>
      <w:r w:rsidRPr="00FA2A95">
        <w:rPr>
          <w:rFonts w:ascii="Times New Roman" w:eastAsia="Arial MT" w:hAnsi="Times New Roman" w:cs="Times New Roman"/>
          <w:lang w:val="es-ES"/>
        </w:rPr>
        <w:t>uto regulatorio de mis honorarios profesionales, regulándose honorarios en la escala máxima arancelaria de la ley 6767</w:t>
      </w:r>
      <w:r w:rsidR="00B8782F">
        <w:rPr>
          <w:rFonts w:ascii="Times New Roman" w:eastAsia="Arial MT" w:hAnsi="Times New Roman" w:cs="Times New Roman"/>
          <w:lang w:val="es-ES"/>
        </w:rPr>
        <w:t>.</w:t>
      </w:r>
    </w:p>
    <w:p w14:paraId="561D4700" w14:textId="3D8878B2" w:rsidR="0001146B" w:rsidRPr="00FA2A95" w:rsidRDefault="0001146B" w:rsidP="00B8782F">
      <w:pPr>
        <w:pStyle w:val="Prrafodelista"/>
        <w:widowControl w:val="0"/>
        <w:numPr>
          <w:ilvl w:val="0"/>
          <w:numId w:val="5"/>
        </w:numPr>
        <w:tabs>
          <w:tab w:val="left" w:pos="2835"/>
        </w:tabs>
        <w:autoSpaceDE w:val="0"/>
        <w:autoSpaceDN w:val="0"/>
        <w:spacing w:after="0" w:line="360" w:lineRule="auto"/>
        <w:ind w:left="0" w:firstLine="1701"/>
        <w:contextualSpacing w:val="0"/>
        <w:jc w:val="both"/>
        <w:rPr>
          <w:rFonts w:ascii="Times New Roman" w:eastAsia="Arial MT" w:hAnsi="Times New Roman" w:cs="Times New Roman"/>
          <w:lang w:val="es-ES"/>
        </w:rPr>
      </w:pPr>
      <w:r w:rsidRPr="00FA2A95">
        <w:rPr>
          <w:rFonts w:ascii="Times New Roman" w:eastAsia="Arial MT" w:hAnsi="Times New Roman" w:cs="Times New Roman"/>
          <w:lang w:val="es-ES"/>
        </w:rPr>
        <w:t xml:space="preserve">Se tenga presente la prueba </w:t>
      </w:r>
      <w:r w:rsidR="005C7ECF" w:rsidRPr="00FA2A95">
        <w:rPr>
          <w:rFonts w:ascii="Times New Roman" w:eastAsia="Arial MT" w:hAnsi="Times New Roman" w:cs="Times New Roman"/>
          <w:lang w:val="es-ES"/>
        </w:rPr>
        <w:t>documental ofrecida</w:t>
      </w:r>
      <w:r w:rsidR="00B8782F">
        <w:rPr>
          <w:rFonts w:ascii="Times New Roman" w:eastAsia="Arial MT" w:hAnsi="Times New Roman" w:cs="Times New Roman"/>
          <w:lang w:val="es-ES"/>
        </w:rPr>
        <w:t>.</w:t>
      </w:r>
    </w:p>
    <w:p w14:paraId="6BD55261" w14:textId="707F9CA0" w:rsidR="0001146B" w:rsidRPr="00FA2A95" w:rsidRDefault="00B8782F" w:rsidP="00B8782F">
      <w:pPr>
        <w:pStyle w:val="Prrafodelista"/>
        <w:widowControl w:val="0"/>
        <w:numPr>
          <w:ilvl w:val="0"/>
          <w:numId w:val="5"/>
        </w:numPr>
        <w:tabs>
          <w:tab w:val="left" w:pos="2835"/>
        </w:tabs>
        <w:autoSpaceDE w:val="0"/>
        <w:autoSpaceDN w:val="0"/>
        <w:spacing w:after="0" w:line="360" w:lineRule="auto"/>
        <w:ind w:left="0" w:firstLine="1701"/>
        <w:contextualSpacing w:val="0"/>
        <w:jc w:val="both"/>
        <w:rPr>
          <w:rFonts w:ascii="Times New Roman" w:eastAsia="Arial MT" w:hAnsi="Times New Roman" w:cs="Times New Roman"/>
          <w:lang w:val="es-ES"/>
        </w:rPr>
      </w:pPr>
      <w:r>
        <w:rPr>
          <w:rFonts w:ascii="Times New Roman" w:eastAsia="Arial MT" w:hAnsi="Times New Roman" w:cs="Times New Roman"/>
          <w:lang w:val="es-ES"/>
        </w:rPr>
        <w:t>Se notifique a la demandada.</w:t>
      </w:r>
    </w:p>
    <w:p w14:paraId="5CECB0DE" w14:textId="6CBFDBFA" w:rsidR="0001146B" w:rsidRPr="00FA2A95" w:rsidRDefault="0001146B" w:rsidP="00B8782F">
      <w:pPr>
        <w:widowControl w:val="0"/>
        <w:tabs>
          <w:tab w:val="left" w:pos="2835"/>
        </w:tabs>
        <w:autoSpaceDE w:val="0"/>
        <w:autoSpaceDN w:val="0"/>
        <w:spacing w:after="0" w:line="360" w:lineRule="auto"/>
        <w:ind w:firstLine="1701"/>
        <w:jc w:val="both"/>
        <w:rPr>
          <w:rFonts w:ascii="Times New Roman" w:eastAsia="Arial MT" w:hAnsi="Times New Roman" w:cs="Times New Roman"/>
          <w:lang w:val="es-ES"/>
        </w:rPr>
      </w:pPr>
      <w:r w:rsidRPr="00FA2A95">
        <w:rPr>
          <w:rFonts w:ascii="Times New Roman" w:eastAsia="Arial MT" w:hAnsi="Times New Roman" w:cs="Times New Roman"/>
          <w:lang w:val="es-ES"/>
        </w:rPr>
        <w:t xml:space="preserve"> </w:t>
      </w:r>
    </w:p>
    <w:p w14:paraId="692F25D7" w14:textId="77777777" w:rsidR="00B8782F" w:rsidRDefault="00D91690" w:rsidP="00B8782F">
      <w:pPr>
        <w:widowControl w:val="0"/>
        <w:tabs>
          <w:tab w:val="left" w:pos="2835"/>
        </w:tabs>
        <w:autoSpaceDE w:val="0"/>
        <w:autoSpaceDN w:val="0"/>
        <w:spacing w:after="0" w:line="360" w:lineRule="auto"/>
        <w:ind w:firstLine="1701"/>
        <w:jc w:val="right"/>
        <w:rPr>
          <w:rFonts w:ascii="Times New Roman" w:eastAsia="Arial MT" w:hAnsi="Times New Roman" w:cs="Times New Roman"/>
          <w:lang w:val="es-ES"/>
        </w:rPr>
      </w:pPr>
      <w:r w:rsidRPr="00FA2A95">
        <w:rPr>
          <w:rFonts w:ascii="Times New Roman" w:eastAsia="Arial MT" w:hAnsi="Times New Roman" w:cs="Times New Roman"/>
          <w:lang w:val="es-ES"/>
        </w:rPr>
        <w:t xml:space="preserve"> </w:t>
      </w:r>
      <w:r w:rsidR="0001146B" w:rsidRPr="00FA2A95">
        <w:rPr>
          <w:rFonts w:ascii="Times New Roman" w:eastAsia="Arial MT" w:hAnsi="Times New Roman" w:cs="Times New Roman"/>
          <w:lang w:val="es-ES"/>
        </w:rPr>
        <w:t xml:space="preserve">Proveer de conformidad, </w:t>
      </w:r>
    </w:p>
    <w:p w14:paraId="21B31656" w14:textId="50CB9287" w:rsidR="0001146B" w:rsidRPr="00FA2A95" w:rsidRDefault="0001146B" w:rsidP="00B8782F">
      <w:pPr>
        <w:widowControl w:val="0"/>
        <w:tabs>
          <w:tab w:val="left" w:pos="2835"/>
        </w:tabs>
        <w:autoSpaceDE w:val="0"/>
        <w:autoSpaceDN w:val="0"/>
        <w:spacing w:after="0" w:line="360" w:lineRule="auto"/>
        <w:ind w:firstLine="1701"/>
        <w:jc w:val="right"/>
        <w:rPr>
          <w:rFonts w:ascii="Times New Roman" w:eastAsia="Arial MT" w:hAnsi="Times New Roman" w:cs="Times New Roman"/>
          <w:lang w:val="es-ES"/>
        </w:rPr>
      </w:pPr>
      <w:r w:rsidRPr="00FA2A95">
        <w:rPr>
          <w:rFonts w:ascii="Times New Roman" w:eastAsia="Arial MT" w:hAnsi="Times New Roman" w:cs="Times New Roman"/>
          <w:b/>
          <w:bCs/>
          <w:lang w:val="es-ES"/>
        </w:rPr>
        <w:t>SERA JUSTICIA</w:t>
      </w:r>
      <w:r w:rsidR="00B8782F">
        <w:rPr>
          <w:rFonts w:ascii="Times New Roman" w:eastAsia="Arial MT" w:hAnsi="Times New Roman" w:cs="Times New Roman"/>
          <w:lang w:val="es-ES"/>
        </w:rPr>
        <w:t>.</w:t>
      </w:r>
    </w:p>
    <w:p w14:paraId="47E4C6E9" w14:textId="77777777" w:rsidR="00C4619D" w:rsidRPr="00FA2A95" w:rsidRDefault="00C4619D" w:rsidP="00B8782F">
      <w:pPr>
        <w:tabs>
          <w:tab w:val="left" w:pos="2835"/>
        </w:tabs>
        <w:spacing w:after="0" w:line="360" w:lineRule="auto"/>
        <w:ind w:firstLine="1701"/>
        <w:rPr>
          <w:rFonts w:ascii="Times New Roman" w:hAnsi="Times New Roman" w:cs="Times New Roman"/>
        </w:rPr>
      </w:pPr>
    </w:p>
    <w:p w14:paraId="3DD7E0D3" w14:textId="77777777" w:rsidR="00FA2A95" w:rsidRPr="00FA2A95" w:rsidRDefault="00FA2A95" w:rsidP="00B8782F">
      <w:pPr>
        <w:tabs>
          <w:tab w:val="left" w:pos="2835"/>
        </w:tabs>
        <w:spacing w:after="0" w:line="360" w:lineRule="auto"/>
        <w:ind w:firstLine="1701"/>
        <w:rPr>
          <w:rFonts w:ascii="Arial" w:hAnsi="Arial" w:cs="Arial"/>
        </w:rPr>
      </w:pPr>
    </w:p>
    <w:sectPr w:rsidR="00FA2A95" w:rsidRPr="00FA2A95" w:rsidSect="00FA2A95">
      <w:pgSz w:w="12240" w:h="20160" w:code="5"/>
      <w:pgMar w:top="1134" w:right="1134"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DD71D" w14:textId="77777777" w:rsidR="00E11C64" w:rsidRDefault="00E11C64" w:rsidP="00080A21">
      <w:pPr>
        <w:spacing w:after="0" w:line="240" w:lineRule="auto"/>
      </w:pPr>
      <w:r>
        <w:separator/>
      </w:r>
    </w:p>
  </w:endnote>
  <w:endnote w:type="continuationSeparator" w:id="0">
    <w:p w14:paraId="3247E81E" w14:textId="77777777" w:rsidR="00E11C64" w:rsidRDefault="00E11C64" w:rsidP="0008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BAD9F" w14:textId="77777777" w:rsidR="00E11C64" w:rsidRDefault="00E11C64" w:rsidP="00080A21">
      <w:pPr>
        <w:spacing w:after="0" w:line="240" w:lineRule="auto"/>
      </w:pPr>
      <w:r>
        <w:separator/>
      </w:r>
    </w:p>
  </w:footnote>
  <w:footnote w:type="continuationSeparator" w:id="0">
    <w:p w14:paraId="4912B2C5" w14:textId="77777777" w:rsidR="00E11C64" w:rsidRDefault="00E11C64" w:rsidP="00080A21">
      <w:pPr>
        <w:spacing w:after="0" w:line="240" w:lineRule="auto"/>
      </w:pPr>
      <w:r>
        <w:continuationSeparator/>
      </w:r>
    </w:p>
  </w:footnote>
  <w:footnote w:id="1">
    <w:p w14:paraId="2F75770F" w14:textId="77777777" w:rsidR="00080A21" w:rsidRPr="00794D6C" w:rsidRDefault="00080A21" w:rsidP="00794D6C">
      <w:pPr>
        <w:pStyle w:val="Textonotapie"/>
        <w:jc w:val="both"/>
        <w:rPr>
          <w:sz w:val="16"/>
          <w:szCs w:val="16"/>
        </w:rPr>
      </w:pPr>
      <w:r w:rsidRPr="00794D6C">
        <w:rPr>
          <w:rStyle w:val="Refdenotaalpie"/>
          <w:sz w:val="16"/>
          <w:szCs w:val="16"/>
        </w:rPr>
        <w:footnoteRef/>
      </w:r>
      <w:r w:rsidRPr="00794D6C">
        <w:rPr>
          <w:sz w:val="16"/>
          <w:szCs w:val="16"/>
        </w:rPr>
        <w:t xml:space="preserve"> v. María Carolina Eguren y Marcela García </w:t>
      </w:r>
      <w:proofErr w:type="spellStart"/>
      <w:r w:rsidRPr="00794D6C">
        <w:rPr>
          <w:sz w:val="16"/>
          <w:szCs w:val="16"/>
        </w:rPr>
        <w:t>Solá</w:t>
      </w:r>
      <w:proofErr w:type="spellEnd"/>
      <w:r w:rsidRPr="00794D6C">
        <w:rPr>
          <w:sz w:val="16"/>
          <w:szCs w:val="16"/>
        </w:rPr>
        <w:t xml:space="preserve">, Ley 6767 y modificatorias. Honorarios de abogados y procuradores de la Provincia de Santa Fe. Comentada, anotada y concordada con la Ley Nacional N° 24.432, Dir. Jorge W. </w:t>
      </w:r>
      <w:proofErr w:type="spellStart"/>
      <w:r w:rsidRPr="00794D6C">
        <w:rPr>
          <w:sz w:val="16"/>
          <w:szCs w:val="16"/>
        </w:rPr>
        <w:t>Peyrano</w:t>
      </w:r>
      <w:proofErr w:type="spellEnd"/>
      <w:r w:rsidRPr="00794D6C">
        <w:rPr>
          <w:sz w:val="16"/>
          <w:szCs w:val="16"/>
        </w:rPr>
        <w:t xml:space="preserve">, </w:t>
      </w:r>
      <w:proofErr w:type="spellStart"/>
      <w:r w:rsidRPr="00794D6C">
        <w:rPr>
          <w:sz w:val="16"/>
          <w:szCs w:val="16"/>
        </w:rPr>
        <w:t>Juris</w:t>
      </w:r>
      <w:proofErr w:type="spellEnd"/>
      <w:r w:rsidRPr="00794D6C">
        <w:rPr>
          <w:sz w:val="16"/>
          <w:szCs w:val="16"/>
        </w:rPr>
        <w:t>, Rosario, 2002, p. 518</w:t>
      </w:r>
    </w:p>
  </w:footnote>
  <w:footnote w:id="2">
    <w:p w14:paraId="34AE6198" w14:textId="29468B1F" w:rsidR="00794D6C" w:rsidRPr="00794D6C" w:rsidRDefault="00794D6C" w:rsidP="00794D6C">
      <w:pPr>
        <w:pStyle w:val="Textonotapie"/>
        <w:jc w:val="both"/>
        <w:rPr>
          <w:sz w:val="16"/>
          <w:szCs w:val="16"/>
          <w:lang w:val="es-AR"/>
        </w:rPr>
      </w:pPr>
      <w:r w:rsidRPr="00794D6C">
        <w:rPr>
          <w:rStyle w:val="Refdenotaalpie"/>
          <w:sz w:val="16"/>
          <w:szCs w:val="16"/>
        </w:rPr>
        <w:footnoteRef/>
      </w:r>
      <w:r w:rsidRPr="00794D6C">
        <w:rPr>
          <w:sz w:val="16"/>
          <w:szCs w:val="16"/>
        </w:rPr>
        <w:t xml:space="preserve"> v. CSJN, Fallos 235:156; 320:495 y 2485; CSJ SF, 29.03.2011, "De </w:t>
      </w:r>
      <w:proofErr w:type="spellStart"/>
      <w:r w:rsidRPr="00794D6C">
        <w:rPr>
          <w:sz w:val="16"/>
          <w:szCs w:val="16"/>
        </w:rPr>
        <w:t>Iriondo</w:t>
      </w:r>
      <w:proofErr w:type="spellEnd"/>
      <w:r w:rsidRPr="00794D6C">
        <w:rPr>
          <w:sz w:val="16"/>
          <w:szCs w:val="16"/>
        </w:rPr>
        <w:t xml:space="preserve"> c/ Provincia de Santa Fe s/ RCAPJ", </w:t>
      </w:r>
      <w:proofErr w:type="spellStart"/>
      <w:r w:rsidRPr="00794D6C">
        <w:rPr>
          <w:sz w:val="16"/>
          <w:szCs w:val="16"/>
        </w:rPr>
        <w:t>AyS</w:t>
      </w:r>
      <w:proofErr w:type="spellEnd"/>
      <w:r w:rsidRPr="00794D6C">
        <w:rPr>
          <w:sz w:val="16"/>
          <w:szCs w:val="16"/>
        </w:rPr>
        <w:t xml:space="preserve"> t. 239, pp. 260/265; esta Sala, 13.07.2012, "Citibank N. A. c/ Corrales s/ Ejecución Hipotecaria - Inc. de Apremio </w:t>
      </w:r>
      <w:proofErr w:type="spellStart"/>
      <w:r w:rsidRPr="00794D6C">
        <w:rPr>
          <w:sz w:val="16"/>
          <w:szCs w:val="16"/>
        </w:rPr>
        <w:t>prom</w:t>
      </w:r>
      <w:proofErr w:type="spellEnd"/>
      <w:r w:rsidRPr="00794D6C">
        <w:rPr>
          <w:sz w:val="16"/>
          <w:szCs w:val="16"/>
        </w:rPr>
        <w:t xml:space="preserve">. por el Dr. </w:t>
      </w:r>
      <w:proofErr w:type="spellStart"/>
      <w:r w:rsidRPr="00794D6C">
        <w:rPr>
          <w:sz w:val="16"/>
          <w:szCs w:val="16"/>
        </w:rPr>
        <w:t>Stratta</w:t>
      </w:r>
      <w:proofErr w:type="spellEnd"/>
      <w:r w:rsidRPr="00794D6C">
        <w:rPr>
          <w:sz w:val="16"/>
          <w:szCs w:val="16"/>
        </w:rPr>
        <w:t>, Jorge", F° 237, Protocolo Único de Sentencias, T° 11; 08.04.2013, "</w:t>
      </w:r>
      <w:proofErr w:type="spellStart"/>
      <w:r w:rsidRPr="00794D6C">
        <w:rPr>
          <w:sz w:val="16"/>
          <w:szCs w:val="16"/>
        </w:rPr>
        <w:t>Stratta</w:t>
      </w:r>
      <w:proofErr w:type="spellEnd"/>
      <w:r w:rsidRPr="00794D6C">
        <w:rPr>
          <w:sz w:val="16"/>
          <w:szCs w:val="16"/>
        </w:rPr>
        <w:t xml:space="preserve"> c/ Citibank N. A. s/ Apremio", F° 369, Proto</w:t>
      </w:r>
      <w:r>
        <w:rPr>
          <w:sz w:val="16"/>
          <w:szCs w:val="16"/>
        </w:rPr>
        <w:t xml:space="preserve">colo </w:t>
      </w:r>
      <w:proofErr w:type="spellStart"/>
      <w:r>
        <w:rPr>
          <w:sz w:val="16"/>
          <w:szCs w:val="16"/>
        </w:rPr>
        <w:t>Unico</w:t>
      </w:r>
      <w:proofErr w:type="spellEnd"/>
      <w:r>
        <w:rPr>
          <w:sz w:val="16"/>
          <w:szCs w:val="16"/>
        </w:rPr>
        <w:t xml:space="preserve"> de Sentencias, T°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14FD7"/>
    <w:multiLevelType w:val="hybridMultilevel"/>
    <w:tmpl w:val="C8EC8A98"/>
    <w:lvl w:ilvl="0" w:tplc="2C0A0019">
      <w:start w:val="1"/>
      <w:numFmt w:val="lowerLetter"/>
      <w:lvlText w:val="%1."/>
      <w:lvlJc w:val="left"/>
      <w:pPr>
        <w:ind w:left="928" w:hanging="360"/>
      </w:pPr>
      <w:rPr>
        <w:rFonts w:hint="default"/>
      </w:rPr>
    </w:lvl>
    <w:lvl w:ilvl="1" w:tplc="2C0A0019" w:tentative="1">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1">
    <w:nsid w:val="3E103D12"/>
    <w:multiLevelType w:val="hybridMultilevel"/>
    <w:tmpl w:val="34EA76D6"/>
    <w:lvl w:ilvl="0" w:tplc="5198B1BE">
      <w:start w:val="1"/>
      <w:numFmt w:val="lowerLetter"/>
      <w:lvlText w:val="%1)"/>
      <w:lvlJc w:val="left"/>
      <w:pPr>
        <w:ind w:left="1948" w:hanging="329"/>
      </w:pPr>
      <w:rPr>
        <w:rFonts w:ascii="Arial MT" w:eastAsia="Arial MT" w:hAnsi="Arial MT" w:cs="Arial MT" w:hint="default"/>
        <w:w w:val="99"/>
        <w:sz w:val="24"/>
        <w:szCs w:val="24"/>
        <w:lang w:val="es-ES" w:eastAsia="en-US" w:bidi="ar-SA"/>
      </w:rPr>
    </w:lvl>
    <w:lvl w:ilvl="1" w:tplc="43A6C03A">
      <w:numFmt w:val="bullet"/>
      <w:lvlText w:val="•"/>
      <w:lvlJc w:val="left"/>
      <w:pPr>
        <w:ind w:left="2820" w:hanging="329"/>
      </w:pPr>
      <w:rPr>
        <w:rFonts w:hint="default"/>
        <w:lang w:val="es-ES" w:eastAsia="en-US" w:bidi="ar-SA"/>
      </w:rPr>
    </w:lvl>
    <w:lvl w:ilvl="2" w:tplc="1B364AD6">
      <w:numFmt w:val="bullet"/>
      <w:lvlText w:val="•"/>
      <w:lvlJc w:val="left"/>
      <w:pPr>
        <w:ind w:left="3701" w:hanging="329"/>
      </w:pPr>
      <w:rPr>
        <w:rFonts w:hint="default"/>
        <w:lang w:val="es-ES" w:eastAsia="en-US" w:bidi="ar-SA"/>
      </w:rPr>
    </w:lvl>
    <w:lvl w:ilvl="3" w:tplc="45FEA840">
      <w:numFmt w:val="bullet"/>
      <w:lvlText w:val="•"/>
      <w:lvlJc w:val="left"/>
      <w:pPr>
        <w:ind w:left="4581" w:hanging="329"/>
      </w:pPr>
      <w:rPr>
        <w:rFonts w:hint="default"/>
        <w:lang w:val="es-ES" w:eastAsia="en-US" w:bidi="ar-SA"/>
      </w:rPr>
    </w:lvl>
    <w:lvl w:ilvl="4" w:tplc="1160D042">
      <w:numFmt w:val="bullet"/>
      <w:lvlText w:val="•"/>
      <w:lvlJc w:val="left"/>
      <w:pPr>
        <w:ind w:left="5462" w:hanging="329"/>
      </w:pPr>
      <w:rPr>
        <w:rFonts w:hint="default"/>
        <w:lang w:val="es-ES" w:eastAsia="en-US" w:bidi="ar-SA"/>
      </w:rPr>
    </w:lvl>
    <w:lvl w:ilvl="5" w:tplc="FB5A54D8">
      <w:numFmt w:val="bullet"/>
      <w:lvlText w:val="•"/>
      <w:lvlJc w:val="left"/>
      <w:pPr>
        <w:ind w:left="6343" w:hanging="329"/>
      </w:pPr>
      <w:rPr>
        <w:rFonts w:hint="default"/>
        <w:lang w:val="es-ES" w:eastAsia="en-US" w:bidi="ar-SA"/>
      </w:rPr>
    </w:lvl>
    <w:lvl w:ilvl="6" w:tplc="51C21134">
      <w:numFmt w:val="bullet"/>
      <w:lvlText w:val="•"/>
      <w:lvlJc w:val="left"/>
      <w:pPr>
        <w:ind w:left="7223" w:hanging="329"/>
      </w:pPr>
      <w:rPr>
        <w:rFonts w:hint="default"/>
        <w:lang w:val="es-ES" w:eastAsia="en-US" w:bidi="ar-SA"/>
      </w:rPr>
    </w:lvl>
    <w:lvl w:ilvl="7" w:tplc="4266909A">
      <w:numFmt w:val="bullet"/>
      <w:lvlText w:val="•"/>
      <w:lvlJc w:val="left"/>
      <w:pPr>
        <w:ind w:left="8104" w:hanging="329"/>
      </w:pPr>
      <w:rPr>
        <w:rFonts w:hint="default"/>
        <w:lang w:val="es-ES" w:eastAsia="en-US" w:bidi="ar-SA"/>
      </w:rPr>
    </w:lvl>
    <w:lvl w:ilvl="8" w:tplc="0FDA844E">
      <w:numFmt w:val="bullet"/>
      <w:lvlText w:val="•"/>
      <w:lvlJc w:val="left"/>
      <w:pPr>
        <w:ind w:left="8985" w:hanging="329"/>
      </w:pPr>
      <w:rPr>
        <w:rFonts w:hint="default"/>
        <w:lang w:val="es-ES" w:eastAsia="en-US" w:bidi="ar-SA"/>
      </w:rPr>
    </w:lvl>
  </w:abstractNum>
  <w:abstractNum w:abstractNumId="2">
    <w:nsid w:val="509D5220"/>
    <w:multiLevelType w:val="hybridMultilevel"/>
    <w:tmpl w:val="5D285182"/>
    <w:lvl w:ilvl="0" w:tplc="A3B85A44">
      <w:start w:val="7"/>
      <w:numFmt w:val="bullet"/>
      <w:lvlText w:val="-"/>
      <w:lvlJc w:val="left"/>
      <w:pPr>
        <w:ind w:left="2061" w:hanging="360"/>
      </w:pPr>
      <w:rPr>
        <w:rFonts w:ascii="Times New Roman" w:eastAsia="Arial MT" w:hAnsi="Times New Roman" w:cs="Times New Roman" w:hint="default"/>
      </w:rPr>
    </w:lvl>
    <w:lvl w:ilvl="1" w:tplc="2C0A0003" w:tentative="1">
      <w:start w:val="1"/>
      <w:numFmt w:val="bullet"/>
      <w:lvlText w:val="o"/>
      <w:lvlJc w:val="left"/>
      <w:pPr>
        <w:ind w:left="2781" w:hanging="360"/>
      </w:pPr>
      <w:rPr>
        <w:rFonts w:ascii="Courier New" w:hAnsi="Courier New" w:cs="Courier New" w:hint="default"/>
      </w:rPr>
    </w:lvl>
    <w:lvl w:ilvl="2" w:tplc="2C0A0005" w:tentative="1">
      <w:start w:val="1"/>
      <w:numFmt w:val="bullet"/>
      <w:lvlText w:val=""/>
      <w:lvlJc w:val="left"/>
      <w:pPr>
        <w:ind w:left="3501" w:hanging="360"/>
      </w:pPr>
      <w:rPr>
        <w:rFonts w:ascii="Wingdings" w:hAnsi="Wingdings" w:hint="default"/>
      </w:rPr>
    </w:lvl>
    <w:lvl w:ilvl="3" w:tplc="2C0A0001" w:tentative="1">
      <w:start w:val="1"/>
      <w:numFmt w:val="bullet"/>
      <w:lvlText w:val=""/>
      <w:lvlJc w:val="left"/>
      <w:pPr>
        <w:ind w:left="4221" w:hanging="360"/>
      </w:pPr>
      <w:rPr>
        <w:rFonts w:ascii="Symbol" w:hAnsi="Symbol" w:hint="default"/>
      </w:rPr>
    </w:lvl>
    <w:lvl w:ilvl="4" w:tplc="2C0A0003" w:tentative="1">
      <w:start w:val="1"/>
      <w:numFmt w:val="bullet"/>
      <w:lvlText w:val="o"/>
      <w:lvlJc w:val="left"/>
      <w:pPr>
        <w:ind w:left="4941" w:hanging="360"/>
      </w:pPr>
      <w:rPr>
        <w:rFonts w:ascii="Courier New" w:hAnsi="Courier New" w:cs="Courier New" w:hint="default"/>
      </w:rPr>
    </w:lvl>
    <w:lvl w:ilvl="5" w:tplc="2C0A0005" w:tentative="1">
      <w:start w:val="1"/>
      <w:numFmt w:val="bullet"/>
      <w:lvlText w:val=""/>
      <w:lvlJc w:val="left"/>
      <w:pPr>
        <w:ind w:left="5661" w:hanging="360"/>
      </w:pPr>
      <w:rPr>
        <w:rFonts w:ascii="Wingdings" w:hAnsi="Wingdings" w:hint="default"/>
      </w:rPr>
    </w:lvl>
    <w:lvl w:ilvl="6" w:tplc="2C0A0001" w:tentative="1">
      <w:start w:val="1"/>
      <w:numFmt w:val="bullet"/>
      <w:lvlText w:val=""/>
      <w:lvlJc w:val="left"/>
      <w:pPr>
        <w:ind w:left="6381" w:hanging="360"/>
      </w:pPr>
      <w:rPr>
        <w:rFonts w:ascii="Symbol" w:hAnsi="Symbol" w:hint="default"/>
      </w:rPr>
    </w:lvl>
    <w:lvl w:ilvl="7" w:tplc="2C0A0003" w:tentative="1">
      <w:start w:val="1"/>
      <w:numFmt w:val="bullet"/>
      <w:lvlText w:val="o"/>
      <w:lvlJc w:val="left"/>
      <w:pPr>
        <w:ind w:left="7101" w:hanging="360"/>
      </w:pPr>
      <w:rPr>
        <w:rFonts w:ascii="Courier New" w:hAnsi="Courier New" w:cs="Courier New" w:hint="default"/>
      </w:rPr>
    </w:lvl>
    <w:lvl w:ilvl="8" w:tplc="2C0A0005" w:tentative="1">
      <w:start w:val="1"/>
      <w:numFmt w:val="bullet"/>
      <w:lvlText w:val=""/>
      <w:lvlJc w:val="left"/>
      <w:pPr>
        <w:ind w:left="7821" w:hanging="360"/>
      </w:pPr>
      <w:rPr>
        <w:rFonts w:ascii="Wingdings" w:hAnsi="Wingdings" w:hint="default"/>
      </w:rPr>
    </w:lvl>
  </w:abstractNum>
  <w:abstractNum w:abstractNumId="3">
    <w:nsid w:val="57FA5864"/>
    <w:multiLevelType w:val="hybridMultilevel"/>
    <w:tmpl w:val="7B58775E"/>
    <w:lvl w:ilvl="0" w:tplc="2C0A0019">
      <w:start w:val="1"/>
      <w:numFmt w:val="lowerLetter"/>
      <w:lvlText w:val="%1."/>
      <w:lvlJc w:val="left"/>
      <w:pPr>
        <w:ind w:left="928" w:hanging="360"/>
      </w:pPr>
      <w:rPr>
        <w:rFonts w:hint="default"/>
      </w:rPr>
    </w:lvl>
    <w:lvl w:ilvl="1" w:tplc="2C0A0019" w:tentative="1">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4">
    <w:nsid w:val="5E064CEA"/>
    <w:multiLevelType w:val="hybridMultilevel"/>
    <w:tmpl w:val="B4F0046C"/>
    <w:lvl w:ilvl="0" w:tplc="E7E289F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72DB15F9"/>
    <w:multiLevelType w:val="multilevel"/>
    <w:tmpl w:val="D4E03662"/>
    <w:lvl w:ilvl="0">
      <w:start w:val="1"/>
      <w:numFmt w:val="decimal"/>
      <w:lvlText w:val="%1"/>
      <w:lvlJc w:val="left"/>
      <w:pPr>
        <w:ind w:left="928" w:hanging="526"/>
      </w:pPr>
      <w:rPr>
        <w:rFonts w:hint="default"/>
        <w:lang w:val="es-ES" w:eastAsia="en-US" w:bidi="ar-SA"/>
      </w:rPr>
    </w:lvl>
    <w:lvl w:ilvl="1">
      <w:start w:val="1"/>
      <w:numFmt w:val="decimal"/>
      <w:lvlText w:val="%1.%2."/>
      <w:lvlJc w:val="left"/>
      <w:pPr>
        <w:ind w:left="928" w:hanging="526"/>
      </w:pPr>
      <w:rPr>
        <w:rFonts w:ascii="Arial MT" w:eastAsia="Arial MT" w:hAnsi="Arial MT" w:cs="Arial MT" w:hint="default"/>
        <w:w w:val="99"/>
        <w:sz w:val="24"/>
        <w:szCs w:val="24"/>
        <w:lang w:val="es-ES" w:eastAsia="en-US" w:bidi="ar-SA"/>
      </w:rPr>
    </w:lvl>
    <w:lvl w:ilvl="2">
      <w:start w:val="1"/>
      <w:numFmt w:val="decimal"/>
      <w:lvlText w:val="%3)"/>
      <w:lvlJc w:val="left"/>
      <w:pPr>
        <w:ind w:left="928" w:hanging="360"/>
        <w:jc w:val="right"/>
      </w:pPr>
      <w:rPr>
        <w:rFonts w:hint="default"/>
        <w:b/>
        <w:w w:val="99"/>
        <w:lang w:val="es-ES" w:eastAsia="en-US" w:bidi="ar-SA"/>
      </w:rPr>
    </w:lvl>
    <w:lvl w:ilvl="3">
      <w:start w:val="1"/>
      <w:numFmt w:val="decimal"/>
      <w:lvlText w:val="%3.%4."/>
      <w:lvlJc w:val="left"/>
      <w:pPr>
        <w:ind w:left="1035" w:hanging="468"/>
      </w:pPr>
      <w:rPr>
        <w:rFonts w:ascii="Arial MT" w:eastAsia="Arial MT" w:hAnsi="Arial MT" w:cs="Arial MT" w:hint="default"/>
        <w:w w:val="99"/>
        <w:sz w:val="24"/>
        <w:szCs w:val="24"/>
        <w:lang w:val="es-ES" w:eastAsia="en-US" w:bidi="ar-SA"/>
      </w:rPr>
    </w:lvl>
    <w:lvl w:ilvl="4">
      <w:numFmt w:val="bullet"/>
      <w:lvlText w:val="•"/>
      <w:lvlJc w:val="left"/>
      <w:pPr>
        <w:ind w:left="4275" w:hanging="468"/>
      </w:pPr>
      <w:rPr>
        <w:rFonts w:hint="default"/>
        <w:lang w:val="es-ES" w:eastAsia="en-US" w:bidi="ar-SA"/>
      </w:rPr>
    </w:lvl>
    <w:lvl w:ilvl="5">
      <w:numFmt w:val="bullet"/>
      <w:lvlText w:val="•"/>
      <w:lvlJc w:val="left"/>
      <w:pPr>
        <w:ind w:left="5353" w:hanging="468"/>
      </w:pPr>
      <w:rPr>
        <w:rFonts w:hint="default"/>
        <w:lang w:val="es-ES" w:eastAsia="en-US" w:bidi="ar-SA"/>
      </w:rPr>
    </w:lvl>
    <w:lvl w:ilvl="6">
      <w:numFmt w:val="bullet"/>
      <w:lvlText w:val="•"/>
      <w:lvlJc w:val="left"/>
      <w:pPr>
        <w:ind w:left="6432" w:hanging="468"/>
      </w:pPr>
      <w:rPr>
        <w:rFonts w:hint="default"/>
        <w:lang w:val="es-ES" w:eastAsia="en-US" w:bidi="ar-SA"/>
      </w:rPr>
    </w:lvl>
    <w:lvl w:ilvl="7">
      <w:numFmt w:val="bullet"/>
      <w:lvlText w:val="•"/>
      <w:lvlJc w:val="left"/>
      <w:pPr>
        <w:ind w:left="7510" w:hanging="468"/>
      </w:pPr>
      <w:rPr>
        <w:rFonts w:hint="default"/>
        <w:lang w:val="es-ES" w:eastAsia="en-US" w:bidi="ar-SA"/>
      </w:rPr>
    </w:lvl>
    <w:lvl w:ilvl="8">
      <w:numFmt w:val="bullet"/>
      <w:lvlText w:val="•"/>
      <w:lvlJc w:val="left"/>
      <w:pPr>
        <w:ind w:left="8589" w:hanging="468"/>
      </w:pPr>
      <w:rPr>
        <w:rFonts w:hint="default"/>
        <w:lang w:val="es-ES" w:eastAsia="en-US" w:bidi="ar-SA"/>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9D"/>
    <w:rsid w:val="0001146B"/>
    <w:rsid w:val="00031560"/>
    <w:rsid w:val="00064705"/>
    <w:rsid w:val="00080A21"/>
    <w:rsid w:val="001E1B66"/>
    <w:rsid w:val="002014BE"/>
    <w:rsid w:val="0024009D"/>
    <w:rsid w:val="0035329D"/>
    <w:rsid w:val="003B5DB5"/>
    <w:rsid w:val="00436947"/>
    <w:rsid w:val="005C7ECF"/>
    <w:rsid w:val="006B4139"/>
    <w:rsid w:val="00794D6C"/>
    <w:rsid w:val="007B2C9E"/>
    <w:rsid w:val="008945EA"/>
    <w:rsid w:val="008F2E37"/>
    <w:rsid w:val="00A650FE"/>
    <w:rsid w:val="00B74B9A"/>
    <w:rsid w:val="00B8782F"/>
    <w:rsid w:val="00BD7EED"/>
    <w:rsid w:val="00BF42FF"/>
    <w:rsid w:val="00C4619D"/>
    <w:rsid w:val="00CF1A2C"/>
    <w:rsid w:val="00D91690"/>
    <w:rsid w:val="00E11C64"/>
    <w:rsid w:val="00F87002"/>
    <w:rsid w:val="00FA2A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987B"/>
  <w15:chartTrackingRefBased/>
  <w15:docId w15:val="{4E80FED3-1457-40D8-87A3-B523A80B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619D"/>
    <w:pPr>
      <w:ind w:left="720"/>
      <w:contextualSpacing/>
    </w:pPr>
  </w:style>
  <w:style w:type="paragraph" w:styleId="Textoindependiente">
    <w:name w:val="Body Text"/>
    <w:basedOn w:val="Normal"/>
    <w:link w:val="TextoindependienteCar"/>
    <w:rsid w:val="00080A21"/>
    <w:pPr>
      <w:spacing w:after="0" w:line="480" w:lineRule="auto"/>
      <w:jc w:val="both"/>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rsid w:val="00080A21"/>
    <w:rPr>
      <w:rFonts w:ascii="Arial" w:eastAsia="Times New Roman" w:hAnsi="Arial" w:cs="Times New Roman"/>
      <w:sz w:val="24"/>
      <w:szCs w:val="24"/>
      <w:lang w:val="es-ES" w:eastAsia="es-ES"/>
    </w:rPr>
  </w:style>
  <w:style w:type="paragraph" w:styleId="Textonotapie">
    <w:name w:val="footnote text"/>
    <w:basedOn w:val="Normal"/>
    <w:link w:val="TextonotapieCar"/>
    <w:semiHidden/>
    <w:rsid w:val="00080A21"/>
    <w:pPr>
      <w:spacing w:after="0" w:line="240" w:lineRule="auto"/>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080A21"/>
    <w:rPr>
      <w:rFonts w:ascii="Arial" w:eastAsia="Times New Roman" w:hAnsi="Arial" w:cs="Times New Roman"/>
      <w:sz w:val="20"/>
      <w:szCs w:val="20"/>
      <w:lang w:val="es-ES" w:eastAsia="es-ES"/>
    </w:rPr>
  </w:style>
  <w:style w:type="character" w:styleId="Refdenotaalpie">
    <w:name w:val="footnote reference"/>
    <w:semiHidden/>
    <w:rsid w:val="00080A21"/>
    <w:rPr>
      <w:vertAlign w:val="superscript"/>
    </w:rPr>
  </w:style>
  <w:style w:type="paragraph" w:customStyle="1" w:styleId="Textoindependiente21">
    <w:name w:val="Texto independiente 21"/>
    <w:basedOn w:val="Normal"/>
    <w:rsid w:val="001E1B66"/>
    <w:pPr>
      <w:suppressAutoHyphens/>
      <w:overflowPunct w:val="0"/>
      <w:spacing w:after="0" w:line="360" w:lineRule="auto"/>
      <w:ind w:right="902"/>
      <w:jc w:val="both"/>
      <w:textAlignment w:val="baseline"/>
    </w:pPr>
    <w:rPr>
      <w:rFonts w:ascii="Times New Roman" w:eastAsia="Times New Roman" w:hAnsi="Times New Roman" w:cs="Times New Roman"/>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5544C-CAB9-4DAB-9AE2-8012B575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2615</Words>
  <Characters>14387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IDTSS Colabro;Jorge Cusenza;Andrea Taverna;Julian Costa;Anibal Cuadrado;Marisa Fiorillo</dc:creator>
  <cp:keywords/>
  <dc:description/>
  <cp:lastModifiedBy>Francisco Zernetti</cp:lastModifiedBy>
  <cp:revision>3</cp:revision>
  <dcterms:created xsi:type="dcterms:W3CDTF">2021-10-02T16:07:00Z</dcterms:created>
  <dcterms:modified xsi:type="dcterms:W3CDTF">2021-10-02T16:07:00Z</dcterms:modified>
</cp:coreProperties>
</file>